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jc w:val="center"/>
        <w:rPr>
          <w:rFonts w:eastAsia="黑体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7" o:spid="_x0000_s1025" type="#_x0000_t202" style="width:477.4pt;height:57.85pt;margin-top:73.5pt;margin-left:79.5pt;mso-height-relative:margin;mso-position-horizontal-relative:page;mso-position-vertical-relative:page;mso-width-relative:margin;position:absolute;v-text-anchor:middle;z-index:251658240" coordsize="21600,21600" filled="f" stroked="f">
            <v:stroke joinstyle="miter"/>
            <v:textbox inset="0,0,0,0">
              <w:txbxContent>
                <w:p>
                  <w:pPr>
                    <w:jc w:val="distribute"/>
                    <w:rPr>
                      <w:rFonts w:eastAsia="方正小标宋简体"/>
                      <w:bCs/>
                      <w:color w:val="FF0000"/>
                      <w:w w:val="87"/>
                      <w:sz w:val="72"/>
                      <w:szCs w:val="92"/>
                    </w:rPr>
                  </w:pPr>
                  <w:r>
                    <w:rPr>
                      <w:rFonts w:eastAsia="方正小标宋简体" w:hint="eastAsia"/>
                      <w:bCs/>
                      <w:color w:val="FF0000"/>
                      <w:w w:val="87"/>
                      <w:sz w:val="72"/>
                      <w:szCs w:val="92"/>
                    </w:rPr>
                    <w:t>中共</w:t>
                  </w:r>
                  <w:r>
                    <w:rPr>
                      <w:rFonts w:eastAsia="方正小标宋简体"/>
                      <w:bCs/>
                      <w:color w:val="FF0000"/>
                      <w:w w:val="87"/>
                      <w:sz w:val="72"/>
                      <w:szCs w:val="92"/>
                    </w:rPr>
                    <w:t>中山大学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7"/>
                      <w:sz w:val="72"/>
                      <w:szCs w:val="92"/>
                    </w:rPr>
                    <w:t>党委学生工作部</w:t>
                  </w:r>
                </w:p>
                <w:p>
                  <w:pPr>
                    <w:rPr>
                      <w:w w:val="87"/>
                      <w:sz w:val="18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rPr>
          <w:rFonts w:eastAsia="黑体" w:cs="Times New Roman"/>
        </w:rPr>
      </w:pPr>
      <w:r>
        <w:pict>
          <v:line id="直接连接符 1" o:spid="_x0000_s1026" style="mso-height-relative:page;mso-position-horizontal-relative:page;mso-position-vertical-relative:page;mso-width-relative:margin;position:absolute;z-index:251659264" from="74.95pt,145.35pt" to="556.85pt,145.35pt" coordsize="21600,21600" stroked="t" strokecolor="red">
            <v:stroke linestyle="thickThin"/>
          </v:line>
        </w:pict>
      </w:r>
    </w:p>
    <w:p>
      <w:pPr>
        <w:spacing w:line="56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ascii="仿宋_GB2312" w:cs="Times New Roman" w:hint="eastAsia"/>
          <w:szCs w:val="32"/>
        </w:rPr>
        <w:t xml:space="preserve">            </w:t>
      </w:r>
      <w:r>
        <w:rPr>
          <w:rFonts w:ascii="仿宋_GB2312" w:cs="Times New Roman"/>
          <w:szCs w:val="32"/>
        </w:rPr>
        <w:t xml:space="preserve">                     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righ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学生〔2020〕68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号</w:t>
      </w:r>
    </w:p>
    <w:p>
      <w:pPr>
        <w:spacing w:line="360" w:lineRule="auto"/>
        <w:jc w:val="center"/>
        <w:rPr>
          <w:rFonts w:ascii="Times New Roman" w:eastAsia="方正小标宋简体" w:hAnsi="Times New Roman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Times New Roman" w:eastAsia="方正小标宋简体" w:hAnsi="Times New Roman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21"/>
        </w:rPr>
      </w:pPr>
      <w:r>
        <w:rPr>
          <w:rFonts w:ascii="方正小标宋简体" w:eastAsia="方正小标宋简体" w:hAnsi="Times New Roman" w:hint="eastAsia"/>
          <w:sz w:val="44"/>
          <w:szCs w:val="21"/>
        </w:rPr>
        <w:t>党委学生工作部关于开展中山大学2020学年第一学期“文明宿舍”创建及评选工作的通知</w:t>
      </w:r>
    </w:p>
    <w:p>
      <w:pPr>
        <w:widowControl/>
        <w:topLinePunct/>
        <w:adjustRightInd w:val="0"/>
        <w:snapToGrid w:val="0"/>
        <w:spacing w:line="360" w:lineRule="auto"/>
        <w:jc w:val="left"/>
        <w:outlineLvl w:val="0"/>
        <w:rPr>
          <w:rFonts w:ascii="Times New Roman" w:eastAsia="仿宋_GB2312" w:hAnsi="Times New Roman" w:cs="Times New Roman"/>
          <w:color w:val="000000"/>
          <w:kern w:val="0"/>
          <w:sz w:val="32"/>
          <w:szCs w:val="28"/>
        </w:rPr>
      </w:pPr>
    </w:p>
    <w:p>
      <w:pPr>
        <w:widowControl/>
        <w:topLinePunct/>
        <w:adjustRightInd w:val="0"/>
        <w:snapToGrid w:val="0"/>
        <w:spacing w:line="580" w:lineRule="exact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各学院、直属系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附属医院：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为深入贯彻党和国家的教育方针，促进学生全面发展，充分发挥宿舍建设在学生成长成才中的凝聚、引导、服务作用，强化学生日常生活锻炼，培养学生良好的劳动习惯，营造卫生整洁的宿舍文化环境，构建和谐文明校园，根据《中山大学学生文明宿舍评选办法》（中大学生〔2020〕21号）和《中山大学劳动教育实施方案》（中大学生〔2020〕23号）文件精神，现决定开展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2020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学年第一学期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文明宿舍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创建及评选活动。现将有关事项通知如下：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一、宣传动员（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11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月中下旬）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培养单位学生工作负责人牵头召开本单位宣传动员会，参照《中山大学劳动教育实施方案》（附件1）、《中山大学学生文明宿舍评选办法》（附件2）、《文明宿舍评选指标体系(测评表)》（附件3）、《XX学院（系）文明宿舍评选工作方案（参考模板）》（附件4）制定本单位学生文明宿舍的具体实施方案。文明宿舍建设工作应覆盖本单位全体学生，充分发挥宿舍文化育人功能，确保学生的安全和健康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二、创建及评选（1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月下旬至1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月底）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检查评比采用“宿舍成员自查、培养单位检查”相结合的方式，对内务卫生、安全纪律、行为规范等进行检查，并做好记录。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各宿舍建立宿舍卫生值日制度，安排宿舍成员每天轮流打扫卫生，保持宿舍干净整洁，宿舍成员定期开展内务卫生自查。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各培养单位组织对所有参评宿舍进行每周一次例行检查，每月一次大检查。根据学生宿舍检查情况，进行学期末文明宿舍综合评比。 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三、总结表彰（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2021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年1月）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各培养单位推选本单位的文明宿舍，按照文明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宿舍候选名额不超过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本单位符合参评条件宿舍总数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10%原则，形成推荐名单，在本单位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范围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内进行不少于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个工作日公示，填写《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学年第一学期文明宿舍推荐情况汇总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表》（附件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），</w:t>
      </w:r>
      <w:hyperlink r:id="rId6" w:history="1">
        <w:r>
          <w:rPr>
            <w:rStyle w:val="Hyperlink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将电子版和加盖公章扫描版于2</w:t>
        </w:r>
        <w:r>
          <w:rPr>
            <w:rStyle w:val="Hyperlink"/>
            <w:rFonts w:ascii="Times New Roman" w:eastAsia="仿宋" w:hAnsi="Times New Roman" w:cs="Times New Roman"/>
            <w:color w:val="auto"/>
            <w:kern w:val="0"/>
            <w:sz w:val="32"/>
            <w:szCs w:val="32"/>
            <w:u w:val="none"/>
          </w:rPr>
          <w:t>021年</w:t>
        </w:r>
        <w:r>
          <w:rPr>
            <w:rStyle w:val="Hyperlink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1月5日前发送至邮箱xsswglzx</w:t>
        </w:r>
        <w:r>
          <w:rPr>
            <w:rStyle w:val="Hyperlink"/>
            <w:rFonts w:ascii="Times New Roman" w:eastAsia="仿宋" w:hAnsi="Times New Roman" w:cs="Times New Roman"/>
            <w:color w:val="auto"/>
            <w:kern w:val="0"/>
            <w:sz w:val="32"/>
            <w:szCs w:val="32"/>
            <w:u w:val="none"/>
          </w:rPr>
          <w:t>@</w:t>
        </w:r>
        <w:r>
          <w:rPr>
            <w:rStyle w:val="Hyperlink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mail.sysu.edu.cn</w:t>
        </w:r>
      </w:hyperlink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邮件注明：**院系文明宿舍推荐名单）。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党委学生工作部组织工作小组对候选宿舍进行复审，随机抽查候选宿舍的内务卫生、安全纪律等情况。对文明宿舍评选结果进行不少于5个工作日的公示。结果公示无异议的，学校发文公布评审结果并进行表彰。</w:t>
      </w:r>
    </w:p>
    <w:p>
      <w:pPr>
        <w:widowControl/>
        <w:topLinePunct/>
        <w:adjustRightInd w:val="0"/>
        <w:snapToGrid w:val="0"/>
        <w:spacing w:line="580" w:lineRule="exact"/>
        <w:ind w:firstLine="640"/>
        <w:jc w:val="left"/>
        <w:outlineLvl w:val="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四、相关要求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（一）各培养单位要坚持学生日常行为规范管理、劳动教育与文明宿舍创建相结合，要以文明宿舍建设为契机加强劳动教育，提高学生的劳动素养。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（二）评选过程要实事求是、诚实守信，按照公开、公平、公正的基本原则，严格按照通知要求，精心准备，认真组织，保证评选活动的顺利进行。</w:t>
      </w: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>
      <w:pPr>
        <w:widowControl/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附件：</w:t>
      </w:r>
    </w:p>
    <w:p>
      <w:pPr>
        <w:spacing w:line="580" w:lineRule="exact"/>
        <w:ind w:firstLine="640" w:firstLineChars="2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《中山大学劳动教育实施方案》</w:t>
      </w:r>
    </w:p>
    <w:p>
      <w:pPr>
        <w:spacing w:line="580" w:lineRule="exact"/>
        <w:ind w:firstLine="640" w:firstLineChars="2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《中山大学学生文明宿舍评选办法》</w:t>
      </w:r>
    </w:p>
    <w:p>
      <w:pPr>
        <w:spacing w:line="580" w:lineRule="exact"/>
        <w:ind w:firstLine="640" w:firstLineChars="2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.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文明宿舍评选指标体系（测评表）</w:t>
      </w:r>
    </w:p>
    <w:p>
      <w:pPr>
        <w:spacing w:line="580" w:lineRule="exact"/>
        <w:ind w:firstLine="320" w:firstLineChars="1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.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XX学院（系）文明宿舍评选工作方案（参考模板）</w:t>
      </w:r>
    </w:p>
    <w:p>
      <w:pPr>
        <w:spacing w:line="580" w:lineRule="exact"/>
        <w:ind w:firstLine="640" w:firstLineChars="2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5.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学年第一学期文明宿舍推荐情况汇总表</w:t>
      </w:r>
    </w:p>
    <w:p>
      <w:pPr>
        <w:spacing w:line="580" w:lineRule="exac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</w:p>
    <w:p>
      <w:pPr>
        <w:spacing w:line="580" w:lineRule="exact"/>
        <w:ind w:firstLine="5920" w:firstLineChars="1850"/>
        <w:jc w:val="righ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党委学生工作部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2020年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11月18日</w:t>
      </w:r>
    </w:p>
    <w:p>
      <w:pPr>
        <w:spacing w:line="580" w:lineRule="exact"/>
        <w:ind w:firstLine="320" w:firstLineChars="1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（联系人：彭雪梅，电话：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020—84112724）</w:t>
      </w:r>
    </w:p>
    <w:sectPr>
      <w:footerReference w:type="defaul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96269666"/>
      <w:richText/>
    </w:sdtPr>
    <w:sdtContent>
      <w:p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A51221"/>
    <w:rsid w:val="0001418A"/>
    <w:rsid w:val="00015163"/>
    <w:rsid w:val="000156EE"/>
    <w:rsid w:val="0001578A"/>
    <w:rsid w:val="00024834"/>
    <w:rsid w:val="000259F8"/>
    <w:rsid w:val="0003068A"/>
    <w:rsid w:val="00030DF3"/>
    <w:rsid w:val="000318EC"/>
    <w:rsid w:val="00042CFD"/>
    <w:rsid w:val="00050CBB"/>
    <w:rsid w:val="0005317E"/>
    <w:rsid w:val="0006141A"/>
    <w:rsid w:val="000622EE"/>
    <w:rsid w:val="00071630"/>
    <w:rsid w:val="00073244"/>
    <w:rsid w:val="000747B6"/>
    <w:rsid w:val="00077561"/>
    <w:rsid w:val="00087AE5"/>
    <w:rsid w:val="0009238F"/>
    <w:rsid w:val="00092520"/>
    <w:rsid w:val="000A0B1B"/>
    <w:rsid w:val="000A1271"/>
    <w:rsid w:val="000A3440"/>
    <w:rsid w:val="000A69E2"/>
    <w:rsid w:val="000A6C10"/>
    <w:rsid w:val="000C1130"/>
    <w:rsid w:val="000D0264"/>
    <w:rsid w:val="000D11B8"/>
    <w:rsid w:val="000D2A4E"/>
    <w:rsid w:val="000D439E"/>
    <w:rsid w:val="000E4EB3"/>
    <w:rsid w:val="000E5B51"/>
    <w:rsid w:val="000F3540"/>
    <w:rsid w:val="00102098"/>
    <w:rsid w:val="00103EF5"/>
    <w:rsid w:val="001049AF"/>
    <w:rsid w:val="0010598D"/>
    <w:rsid w:val="001076F6"/>
    <w:rsid w:val="001203B8"/>
    <w:rsid w:val="00134F27"/>
    <w:rsid w:val="00140273"/>
    <w:rsid w:val="00141AA5"/>
    <w:rsid w:val="00145B6C"/>
    <w:rsid w:val="001543B2"/>
    <w:rsid w:val="00154BC8"/>
    <w:rsid w:val="0015527D"/>
    <w:rsid w:val="001572A9"/>
    <w:rsid w:val="00163EFE"/>
    <w:rsid w:val="0017086C"/>
    <w:rsid w:val="0017451D"/>
    <w:rsid w:val="00175DE1"/>
    <w:rsid w:val="0017742B"/>
    <w:rsid w:val="001847A8"/>
    <w:rsid w:val="0018488F"/>
    <w:rsid w:val="0018643F"/>
    <w:rsid w:val="00187117"/>
    <w:rsid w:val="00190D0D"/>
    <w:rsid w:val="001951D6"/>
    <w:rsid w:val="001A1A21"/>
    <w:rsid w:val="001A2FA1"/>
    <w:rsid w:val="001A422E"/>
    <w:rsid w:val="001A4944"/>
    <w:rsid w:val="001A7EE8"/>
    <w:rsid w:val="001B027D"/>
    <w:rsid w:val="001B512A"/>
    <w:rsid w:val="001B6AC0"/>
    <w:rsid w:val="001C0DC9"/>
    <w:rsid w:val="001C3A02"/>
    <w:rsid w:val="001C65B6"/>
    <w:rsid w:val="001D175B"/>
    <w:rsid w:val="001D60AE"/>
    <w:rsid w:val="001E1F6E"/>
    <w:rsid w:val="001E329F"/>
    <w:rsid w:val="001E589E"/>
    <w:rsid w:val="00212456"/>
    <w:rsid w:val="002133B2"/>
    <w:rsid w:val="0021529B"/>
    <w:rsid w:val="00215E3D"/>
    <w:rsid w:val="00223C63"/>
    <w:rsid w:val="002240F0"/>
    <w:rsid w:val="00230C8E"/>
    <w:rsid w:val="0023206F"/>
    <w:rsid w:val="002337B3"/>
    <w:rsid w:val="00240774"/>
    <w:rsid w:val="00253F8A"/>
    <w:rsid w:val="002605E1"/>
    <w:rsid w:val="00283ED2"/>
    <w:rsid w:val="0029601A"/>
    <w:rsid w:val="002B1636"/>
    <w:rsid w:val="002B5476"/>
    <w:rsid w:val="002C06D4"/>
    <w:rsid w:val="002D099C"/>
    <w:rsid w:val="002D4ACB"/>
    <w:rsid w:val="002D6F62"/>
    <w:rsid w:val="002D7480"/>
    <w:rsid w:val="002E2C1A"/>
    <w:rsid w:val="002F18D7"/>
    <w:rsid w:val="0030123D"/>
    <w:rsid w:val="0030196B"/>
    <w:rsid w:val="00301C59"/>
    <w:rsid w:val="0030445A"/>
    <w:rsid w:val="0031456E"/>
    <w:rsid w:val="00316DAF"/>
    <w:rsid w:val="003270CA"/>
    <w:rsid w:val="00330DD6"/>
    <w:rsid w:val="0034211F"/>
    <w:rsid w:val="00344987"/>
    <w:rsid w:val="00362D2F"/>
    <w:rsid w:val="00380CEC"/>
    <w:rsid w:val="00390A5B"/>
    <w:rsid w:val="003A23A7"/>
    <w:rsid w:val="003A3587"/>
    <w:rsid w:val="003B0AED"/>
    <w:rsid w:val="003B2A91"/>
    <w:rsid w:val="003B5B4B"/>
    <w:rsid w:val="003C2B56"/>
    <w:rsid w:val="003C4906"/>
    <w:rsid w:val="003C62A5"/>
    <w:rsid w:val="003D6850"/>
    <w:rsid w:val="003E779E"/>
    <w:rsid w:val="003F03A8"/>
    <w:rsid w:val="003F67F1"/>
    <w:rsid w:val="003F6A63"/>
    <w:rsid w:val="0040429F"/>
    <w:rsid w:val="0041076E"/>
    <w:rsid w:val="00411358"/>
    <w:rsid w:val="00414016"/>
    <w:rsid w:val="00417A08"/>
    <w:rsid w:val="0043744F"/>
    <w:rsid w:val="004419C2"/>
    <w:rsid w:val="00444F73"/>
    <w:rsid w:val="0045160E"/>
    <w:rsid w:val="004525AB"/>
    <w:rsid w:val="00454D1B"/>
    <w:rsid w:val="00456558"/>
    <w:rsid w:val="00460FBF"/>
    <w:rsid w:val="004727C7"/>
    <w:rsid w:val="004754B5"/>
    <w:rsid w:val="00483657"/>
    <w:rsid w:val="0048500F"/>
    <w:rsid w:val="00494EA7"/>
    <w:rsid w:val="004A4939"/>
    <w:rsid w:val="004A55B8"/>
    <w:rsid w:val="004B273D"/>
    <w:rsid w:val="004B75FA"/>
    <w:rsid w:val="004C0D87"/>
    <w:rsid w:val="004C0FB0"/>
    <w:rsid w:val="004C5737"/>
    <w:rsid w:val="004D5CD2"/>
    <w:rsid w:val="004D7007"/>
    <w:rsid w:val="004E5F54"/>
    <w:rsid w:val="004F177E"/>
    <w:rsid w:val="00500EBD"/>
    <w:rsid w:val="005036DC"/>
    <w:rsid w:val="00504030"/>
    <w:rsid w:val="00504B5C"/>
    <w:rsid w:val="00507209"/>
    <w:rsid w:val="00520E98"/>
    <w:rsid w:val="00524569"/>
    <w:rsid w:val="00527884"/>
    <w:rsid w:val="0053012F"/>
    <w:rsid w:val="005358DC"/>
    <w:rsid w:val="0054046C"/>
    <w:rsid w:val="00545769"/>
    <w:rsid w:val="00546320"/>
    <w:rsid w:val="005507DB"/>
    <w:rsid w:val="0055099E"/>
    <w:rsid w:val="00556B38"/>
    <w:rsid w:val="00557EDA"/>
    <w:rsid w:val="00560167"/>
    <w:rsid w:val="00561972"/>
    <w:rsid w:val="00562193"/>
    <w:rsid w:val="00562E8B"/>
    <w:rsid w:val="005656F4"/>
    <w:rsid w:val="00571E66"/>
    <w:rsid w:val="00576207"/>
    <w:rsid w:val="00584F99"/>
    <w:rsid w:val="00594AA0"/>
    <w:rsid w:val="005A2EDF"/>
    <w:rsid w:val="005B6FE2"/>
    <w:rsid w:val="005C0C8F"/>
    <w:rsid w:val="005C502D"/>
    <w:rsid w:val="005D0205"/>
    <w:rsid w:val="005D185C"/>
    <w:rsid w:val="005E118E"/>
    <w:rsid w:val="005E2C0E"/>
    <w:rsid w:val="005E6630"/>
    <w:rsid w:val="00603AA4"/>
    <w:rsid w:val="00603EE9"/>
    <w:rsid w:val="006062DC"/>
    <w:rsid w:val="00610465"/>
    <w:rsid w:val="00613C72"/>
    <w:rsid w:val="00614700"/>
    <w:rsid w:val="00616099"/>
    <w:rsid w:val="00616777"/>
    <w:rsid w:val="006205F6"/>
    <w:rsid w:val="00624545"/>
    <w:rsid w:val="00632E68"/>
    <w:rsid w:val="006369B7"/>
    <w:rsid w:val="00636E12"/>
    <w:rsid w:val="00646B4E"/>
    <w:rsid w:val="00663E9E"/>
    <w:rsid w:val="006710F1"/>
    <w:rsid w:val="00671283"/>
    <w:rsid w:val="00677520"/>
    <w:rsid w:val="00680868"/>
    <w:rsid w:val="00680F8E"/>
    <w:rsid w:val="006836DF"/>
    <w:rsid w:val="0068449E"/>
    <w:rsid w:val="0068692B"/>
    <w:rsid w:val="00687F12"/>
    <w:rsid w:val="00690235"/>
    <w:rsid w:val="00691ACF"/>
    <w:rsid w:val="00692BEF"/>
    <w:rsid w:val="006939A9"/>
    <w:rsid w:val="00695E0A"/>
    <w:rsid w:val="00696DE6"/>
    <w:rsid w:val="006B2E9F"/>
    <w:rsid w:val="006B7102"/>
    <w:rsid w:val="006C09FD"/>
    <w:rsid w:val="006C4141"/>
    <w:rsid w:val="006D0C7D"/>
    <w:rsid w:val="006D402A"/>
    <w:rsid w:val="006D4F77"/>
    <w:rsid w:val="006D5B13"/>
    <w:rsid w:val="006D620D"/>
    <w:rsid w:val="006D7581"/>
    <w:rsid w:val="006E1D42"/>
    <w:rsid w:val="006E7CDD"/>
    <w:rsid w:val="006F14E4"/>
    <w:rsid w:val="006F501C"/>
    <w:rsid w:val="007016BB"/>
    <w:rsid w:val="007132FF"/>
    <w:rsid w:val="00721E1E"/>
    <w:rsid w:val="00723AC4"/>
    <w:rsid w:val="0072571D"/>
    <w:rsid w:val="007405A2"/>
    <w:rsid w:val="0074673A"/>
    <w:rsid w:val="00764855"/>
    <w:rsid w:val="007775F5"/>
    <w:rsid w:val="0078116E"/>
    <w:rsid w:val="007812D8"/>
    <w:rsid w:val="00784F77"/>
    <w:rsid w:val="007864B5"/>
    <w:rsid w:val="00791E49"/>
    <w:rsid w:val="00794909"/>
    <w:rsid w:val="007952A5"/>
    <w:rsid w:val="007A150C"/>
    <w:rsid w:val="007A474B"/>
    <w:rsid w:val="007B22D3"/>
    <w:rsid w:val="007B6AB6"/>
    <w:rsid w:val="007C4AF9"/>
    <w:rsid w:val="007D0BBB"/>
    <w:rsid w:val="007D4BFE"/>
    <w:rsid w:val="007E2562"/>
    <w:rsid w:val="007F1D17"/>
    <w:rsid w:val="007F6B6F"/>
    <w:rsid w:val="00801C4C"/>
    <w:rsid w:val="00803A1E"/>
    <w:rsid w:val="00805737"/>
    <w:rsid w:val="00806D88"/>
    <w:rsid w:val="008133B1"/>
    <w:rsid w:val="008145E0"/>
    <w:rsid w:val="0082391E"/>
    <w:rsid w:val="00832D1A"/>
    <w:rsid w:val="00833BA9"/>
    <w:rsid w:val="00842728"/>
    <w:rsid w:val="0084611B"/>
    <w:rsid w:val="0085053D"/>
    <w:rsid w:val="00850FA1"/>
    <w:rsid w:val="00853580"/>
    <w:rsid w:val="00856B55"/>
    <w:rsid w:val="0085708A"/>
    <w:rsid w:val="00862306"/>
    <w:rsid w:val="00881BF4"/>
    <w:rsid w:val="00885870"/>
    <w:rsid w:val="00885DF3"/>
    <w:rsid w:val="00886B01"/>
    <w:rsid w:val="00891631"/>
    <w:rsid w:val="00894BDD"/>
    <w:rsid w:val="008A18C3"/>
    <w:rsid w:val="008A69E7"/>
    <w:rsid w:val="008C1993"/>
    <w:rsid w:val="008E08E4"/>
    <w:rsid w:val="008E5D80"/>
    <w:rsid w:val="00903378"/>
    <w:rsid w:val="00905DE8"/>
    <w:rsid w:val="0090702C"/>
    <w:rsid w:val="00924499"/>
    <w:rsid w:val="00925D94"/>
    <w:rsid w:val="00932C8E"/>
    <w:rsid w:val="00934E0B"/>
    <w:rsid w:val="00947700"/>
    <w:rsid w:val="00955FBB"/>
    <w:rsid w:val="00964929"/>
    <w:rsid w:val="00970A84"/>
    <w:rsid w:val="00977279"/>
    <w:rsid w:val="00981D66"/>
    <w:rsid w:val="00987217"/>
    <w:rsid w:val="00990731"/>
    <w:rsid w:val="00997547"/>
    <w:rsid w:val="009A18DF"/>
    <w:rsid w:val="009A2324"/>
    <w:rsid w:val="009A497E"/>
    <w:rsid w:val="009B3927"/>
    <w:rsid w:val="009C463C"/>
    <w:rsid w:val="009D131E"/>
    <w:rsid w:val="009D7742"/>
    <w:rsid w:val="00A05352"/>
    <w:rsid w:val="00A15E8F"/>
    <w:rsid w:val="00A16748"/>
    <w:rsid w:val="00A20596"/>
    <w:rsid w:val="00A23238"/>
    <w:rsid w:val="00A25002"/>
    <w:rsid w:val="00A46E6E"/>
    <w:rsid w:val="00A51221"/>
    <w:rsid w:val="00A57119"/>
    <w:rsid w:val="00A656E7"/>
    <w:rsid w:val="00A71211"/>
    <w:rsid w:val="00A71969"/>
    <w:rsid w:val="00A737B8"/>
    <w:rsid w:val="00A758C0"/>
    <w:rsid w:val="00A77995"/>
    <w:rsid w:val="00A90EAB"/>
    <w:rsid w:val="00A92925"/>
    <w:rsid w:val="00A97C05"/>
    <w:rsid w:val="00AA70F5"/>
    <w:rsid w:val="00AB0F8A"/>
    <w:rsid w:val="00AB2CF8"/>
    <w:rsid w:val="00AB47FF"/>
    <w:rsid w:val="00AC1B0C"/>
    <w:rsid w:val="00AC2805"/>
    <w:rsid w:val="00AC6E7E"/>
    <w:rsid w:val="00AC7FE1"/>
    <w:rsid w:val="00AE306E"/>
    <w:rsid w:val="00AF2168"/>
    <w:rsid w:val="00AF37C9"/>
    <w:rsid w:val="00AF7E13"/>
    <w:rsid w:val="00B05B68"/>
    <w:rsid w:val="00B22AB7"/>
    <w:rsid w:val="00B242AE"/>
    <w:rsid w:val="00B33244"/>
    <w:rsid w:val="00B439B8"/>
    <w:rsid w:val="00B45CE7"/>
    <w:rsid w:val="00B561A3"/>
    <w:rsid w:val="00B64691"/>
    <w:rsid w:val="00B746BB"/>
    <w:rsid w:val="00B74F65"/>
    <w:rsid w:val="00B85719"/>
    <w:rsid w:val="00B9089D"/>
    <w:rsid w:val="00B95364"/>
    <w:rsid w:val="00BA1B73"/>
    <w:rsid w:val="00BA1BE4"/>
    <w:rsid w:val="00BA78FE"/>
    <w:rsid w:val="00BB2BA4"/>
    <w:rsid w:val="00BC1759"/>
    <w:rsid w:val="00BC2555"/>
    <w:rsid w:val="00BC260A"/>
    <w:rsid w:val="00BC4D6C"/>
    <w:rsid w:val="00BC4E7F"/>
    <w:rsid w:val="00BD6C90"/>
    <w:rsid w:val="00BF6012"/>
    <w:rsid w:val="00C01751"/>
    <w:rsid w:val="00C025EE"/>
    <w:rsid w:val="00C17198"/>
    <w:rsid w:val="00C17625"/>
    <w:rsid w:val="00C21F2D"/>
    <w:rsid w:val="00C236AD"/>
    <w:rsid w:val="00C304C7"/>
    <w:rsid w:val="00C35E5E"/>
    <w:rsid w:val="00C37E3E"/>
    <w:rsid w:val="00C526DC"/>
    <w:rsid w:val="00C61011"/>
    <w:rsid w:val="00C61D73"/>
    <w:rsid w:val="00C648F7"/>
    <w:rsid w:val="00C72211"/>
    <w:rsid w:val="00C7470F"/>
    <w:rsid w:val="00C86F7D"/>
    <w:rsid w:val="00C91823"/>
    <w:rsid w:val="00C940FC"/>
    <w:rsid w:val="00C94139"/>
    <w:rsid w:val="00CA3281"/>
    <w:rsid w:val="00CA7149"/>
    <w:rsid w:val="00CB1FEE"/>
    <w:rsid w:val="00CB3C20"/>
    <w:rsid w:val="00CB66F0"/>
    <w:rsid w:val="00CC373F"/>
    <w:rsid w:val="00CC3EF1"/>
    <w:rsid w:val="00CD0EA8"/>
    <w:rsid w:val="00CD5475"/>
    <w:rsid w:val="00CE1748"/>
    <w:rsid w:val="00CE2A57"/>
    <w:rsid w:val="00D00B75"/>
    <w:rsid w:val="00D05604"/>
    <w:rsid w:val="00D069D0"/>
    <w:rsid w:val="00D10397"/>
    <w:rsid w:val="00D13D82"/>
    <w:rsid w:val="00D14D91"/>
    <w:rsid w:val="00D17629"/>
    <w:rsid w:val="00D24157"/>
    <w:rsid w:val="00D26BFC"/>
    <w:rsid w:val="00D27283"/>
    <w:rsid w:val="00D47736"/>
    <w:rsid w:val="00D47A5F"/>
    <w:rsid w:val="00D47C5A"/>
    <w:rsid w:val="00D522C3"/>
    <w:rsid w:val="00D5569D"/>
    <w:rsid w:val="00D63096"/>
    <w:rsid w:val="00D66ADA"/>
    <w:rsid w:val="00D66C2A"/>
    <w:rsid w:val="00D730D9"/>
    <w:rsid w:val="00D76507"/>
    <w:rsid w:val="00D83F44"/>
    <w:rsid w:val="00D872CA"/>
    <w:rsid w:val="00D87C90"/>
    <w:rsid w:val="00D90FE0"/>
    <w:rsid w:val="00D95F47"/>
    <w:rsid w:val="00DA5792"/>
    <w:rsid w:val="00DC1E2B"/>
    <w:rsid w:val="00DC6F26"/>
    <w:rsid w:val="00DD5289"/>
    <w:rsid w:val="00DE4C06"/>
    <w:rsid w:val="00DF1629"/>
    <w:rsid w:val="00DF2D51"/>
    <w:rsid w:val="00DF6308"/>
    <w:rsid w:val="00DF757E"/>
    <w:rsid w:val="00E01FCC"/>
    <w:rsid w:val="00E161F0"/>
    <w:rsid w:val="00E17327"/>
    <w:rsid w:val="00E247F8"/>
    <w:rsid w:val="00E37BFD"/>
    <w:rsid w:val="00E415CD"/>
    <w:rsid w:val="00E51E17"/>
    <w:rsid w:val="00E54ACC"/>
    <w:rsid w:val="00E5580D"/>
    <w:rsid w:val="00E6003A"/>
    <w:rsid w:val="00E63ABC"/>
    <w:rsid w:val="00E75110"/>
    <w:rsid w:val="00E80E8E"/>
    <w:rsid w:val="00E81D71"/>
    <w:rsid w:val="00E90BDC"/>
    <w:rsid w:val="00E925B9"/>
    <w:rsid w:val="00E92EA9"/>
    <w:rsid w:val="00EA00D4"/>
    <w:rsid w:val="00EA10BC"/>
    <w:rsid w:val="00EA1F8F"/>
    <w:rsid w:val="00EC022E"/>
    <w:rsid w:val="00ED5B5D"/>
    <w:rsid w:val="00EF32CB"/>
    <w:rsid w:val="00EF50B9"/>
    <w:rsid w:val="00EF5803"/>
    <w:rsid w:val="00F010F5"/>
    <w:rsid w:val="00F022A5"/>
    <w:rsid w:val="00F02406"/>
    <w:rsid w:val="00F17F62"/>
    <w:rsid w:val="00F22A9A"/>
    <w:rsid w:val="00F23F75"/>
    <w:rsid w:val="00F318DE"/>
    <w:rsid w:val="00F37BF0"/>
    <w:rsid w:val="00F41B84"/>
    <w:rsid w:val="00F45993"/>
    <w:rsid w:val="00F532A6"/>
    <w:rsid w:val="00F57A2A"/>
    <w:rsid w:val="00F634A4"/>
    <w:rsid w:val="00F820F0"/>
    <w:rsid w:val="00F82F41"/>
    <w:rsid w:val="00F94310"/>
    <w:rsid w:val="00F952CA"/>
    <w:rsid w:val="00F97D06"/>
    <w:rsid w:val="00FA64A3"/>
    <w:rsid w:val="00FA667D"/>
    <w:rsid w:val="00FA6B6A"/>
    <w:rsid w:val="00FB5248"/>
    <w:rsid w:val="00FB5E96"/>
    <w:rsid w:val="00FC3DA2"/>
    <w:rsid w:val="00FE5514"/>
    <w:rsid w:val="00FE5546"/>
    <w:rsid w:val="00FF11F0"/>
    <w:rsid w:val="068D5C26"/>
    <w:rsid w:val="20AC00D5"/>
    <w:rsid w:val="27370CA9"/>
    <w:rsid w:val="453F2953"/>
    <w:rsid w:val="4AB20CAA"/>
    <w:rsid w:val="50900F27"/>
    <w:rsid w:val="6338153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semiHidden/>
    <w:qFormat/>
  </w:style>
  <w:style w:type="character" w:customStyle="1" w:styleId="a3">
    <w:name w:val="批注主题 字符"/>
    <w:basedOn w:val="a2"/>
    <w:link w:val="CommentSubject"/>
    <w:uiPriority w:val="99"/>
    <w:semiHidden/>
    <w:qFormat/>
    <w:rPr>
      <w:b/>
      <w:bCs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p0">
    <w:name w:val="p0"/>
    <w:basedOn w:val="Normal"/>
    <w:qFormat/>
    <w:pPr>
      <w:widowControl/>
    </w:pPr>
    <w:rPr>
      <w:rFonts w:eastAsia="宋体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&#23558;&#30005;&#23376;&#29256;&#21644;&#21152;&#30422;&#20844;&#31456;&#25195;&#25551;&#29256;&#19982;&#26412;&#21333;&#20301;&#20110;2021&#24180;1&#26376;5&#26085;&#21069;&#21457;&#36865;&#33267;&#37038;&#31665;xsswglzx@mail.sysu.edu.cn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24425-2963-4BDA-97C5-2A862D400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</Words>
  <Characters>1175</Characters>
  <Application>Microsoft Office Word</Application>
  <DocSecurity>0</DocSecurity>
  <Lines>9</Lines>
  <Paragraphs>2</Paragraphs>
  <ScaleCrop>false</ScaleCrop>
  <Company>MS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轻轻莞尔</cp:lastModifiedBy>
  <cp:revision>68</cp:revision>
  <cp:lastPrinted>2019-04-24T23:55:00Z</cp:lastPrinted>
  <dcterms:created xsi:type="dcterms:W3CDTF">2019-04-30T07:16:00Z</dcterms:created>
  <dcterms:modified xsi:type="dcterms:W3CDTF">2020-11-19T00:39:23Z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