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C38" w:rsidRPr="00101C85" w:rsidRDefault="00FA3C38" w:rsidP="00FA3C38">
      <w:pPr>
        <w:rPr>
          <w:rFonts w:ascii="Arial" w:hAnsi="Arial" w:cs="Arial"/>
          <w:color w:val="333333"/>
          <w:kern w:val="0"/>
          <w:sz w:val="24"/>
        </w:rPr>
      </w:pPr>
      <w:r>
        <w:rPr>
          <w:b/>
          <w:color w:val="000000"/>
          <w:sz w:val="24"/>
          <w:szCs w:val="21"/>
          <w:u w:val="single"/>
        </w:rPr>
        <w:t>附件</w:t>
      </w:r>
      <w:r>
        <w:rPr>
          <w:b/>
          <w:color w:val="000000"/>
          <w:sz w:val="24"/>
          <w:szCs w:val="21"/>
          <w:u w:val="single"/>
        </w:rPr>
        <w:t>3</w:t>
      </w:r>
      <w:r>
        <w:rPr>
          <w:b/>
          <w:color w:val="000000"/>
          <w:sz w:val="24"/>
          <w:szCs w:val="21"/>
          <w:u w:val="single"/>
        </w:rPr>
        <w:t>：</w:t>
      </w:r>
      <w:r>
        <w:rPr>
          <w:rFonts w:hint="eastAsia"/>
          <w:b/>
          <w:color w:val="000000"/>
          <w:sz w:val="24"/>
          <w:szCs w:val="21"/>
        </w:rPr>
        <w:t xml:space="preserve"> </w:t>
      </w:r>
      <w:r w:rsidRPr="00101C85">
        <w:rPr>
          <w:rFonts w:ascii="Arial" w:hAnsi="Arial" w:cs="Arial"/>
          <w:b/>
          <w:bCs/>
          <w:color w:val="333333"/>
          <w:kern w:val="0"/>
          <w:sz w:val="24"/>
        </w:rPr>
        <w:t>危险品的分类和标识</w:t>
      </w:r>
    </w:p>
    <w:p w:rsidR="00FA3C38" w:rsidRPr="00101C85" w:rsidRDefault="00FA3C38" w:rsidP="00FA3C38">
      <w:pPr>
        <w:spacing w:line="520" w:lineRule="exact"/>
        <w:rPr>
          <w:rFonts w:ascii="宋体" w:hAnsi="宋体" w:cs="Arial"/>
          <w:color w:val="333333"/>
          <w:kern w:val="0"/>
          <w:sz w:val="24"/>
        </w:rPr>
      </w:pPr>
    </w:p>
    <w:p w:rsidR="00FA3C38" w:rsidRDefault="00FA3C38" w:rsidP="00FA3C38">
      <w:pPr>
        <w:spacing w:line="520" w:lineRule="exact"/>
        <w:ind w:firstLineChars="200" w:firstLine="480"/>
        <w:rPr>
          <w:color w:val="333333"/>
          <w:kern w:val="0"/>
          <w:sz w:val="24"/>
        </w:rPr>
      </w:pPr>
      <w:r w:rsidRPr="00101C85">
        <w:rPr>
          <w:rFonts w:hAnsi="宋体"/>
          <w:color w:val="333333"/>
          <w:kern w:val="0"/>
          <w:sz w:val="24"/>
        </w:rPr>
        <w:t>危险品是根据国联规定的根据物质的不同危险性分为</w:t>
      </w:r>
      <w:r w:rsidRPr="00101C85">
        <w:rPr>
          <w:color w:val="333333"/>
          <w:kern w:val="0"/>
          <w:sz w:val="24"/>
        </w:rPr>
        <w:t>9</w:t>
      </w:r>
      <w:r w:rsidRPr="00101C85">
        <w:rPr>
          <w:rFonts w:hAnsi="宋体"/>
          <w:color w:val="333333"/>
          <w:kern w:val="0"/>
          <w:sz w:val="24"/>
        </w:rPr>
        <w:t>类</w:t>
      </w:r>
      <w:r>
        <w:rPr>
          <w:rFonts w:hint="eastAsia"/>
          <w:color w:val="333333"/>
          <w:kern w:val="0"/>
          <w:sz w:val="24"/>
        </w:rPr>
        <w:t>，</w:t>
      </w:r>
      <w:r w:rsidRPr="00101C85">
        <w:rPr>
          <w:rFonts w:hAnsi="宋体"/>
          <w:color w:val="333333"/>
          <w:kern w:val="0"/>
          <w:sz w:val="24"/>
        </w:rPr>
        <w:t>符合其中</w:t>
      </w:r>
      <w:r w:rsidRPr="00101C85">
        <w:rPr>
          <w:color w:val="333333"/>
          <w:kern w:val="0"/>
          <w:sz w:val="24"/>
        </w:rPr>
        <w:t>1</w:t>
      </w:r>
      <w:r w:rsidRPr="00101C85">
        <w:rPr>
          <w:rFonts w:hAnsi="宋体"/>
          <w:color w:val="333333"/>
          <w:kern w:val="0"/>
          <w:sz w:val="24"/>
        </w:rPr>
        <w:t>类以上的物质均称为危险品</w:t>
      </w:r>
      <w:r>
        <w:rPr>
          <w:rFonts w:hint="eastAsia"/>
          <w:color w:val="333333"/>
          <w:kern w:val="0"/>
          <w:sz w:val="24"/>
        </w:rPr>
        <w:t>。</w:t>
      </w:r>
      <w:r w:rsidRPr="00101C85">
        <w:rPr>
          <w:color w:val="333333"/>
          <w:kern w:val="0"/>
          <w:sz w:val="24"/>
        </w:rPr>
        <w:t>9</w:t>
      </w:r>
      <w:r w:rsidRPr="00101C85">
        <w:rPr>
          <w:rFonts w:hAnsi="宋体"/>
          <w:color w:val="333333"/>
          <w:kern w:val="0"/>
          <w:sz w:val="24"/>
        </w:rPr>
        <w:t>种分类中</w:t>
      </w:r>
      <w:r w:rsidRPr="00101C85">
        <w:rPr>
          <w:color w:val="333333"/>
          <w:kern w:val="0"/>
          <w:sz w:val="24"/>
        </w:rPr>
        <w:t>,</w:t>
      </w:r>
      <w:r w:rsidRPr="00101C85">
        <w:rPr>
          <w:rFonts w:hAnsi="宋体"/>
          <w:color w:val="333333"/>
          <w:kern w:val="0"/>
          <w:sz w:val="24"/>
        </w:rPr>
        <w:t>具有多种危险性的物质</w:t>
      </w:r>
      <w:r>
        <w:rPr>
          <w:rFonts w:hint="eastAsia"/>
          <w:color w:val="333333"/>
          <w:kern w:val="0"/>
          <w:sz w:val="24"/>
        </w:rPr>
        <w:t>，</w:t>
      </w:r>
      <w:r w:rsidRPr="00101C85">
        <w:rPr>
          <w:rFonts w:hAnsi="宋体"/>
          <w:color w:val="333333"/>
          <w:kern w:val="0"/>
          <w:sz w:val="24"/>
        </w:rPr>
        <w:t>进行再次分类</w:t>
      </w:r>
      <w:r>
        <w:rPr>
          <w:rFonts w:hAnsi="宋体" w:hint="eastAsia"/>
          <w:color w:val="333333"/>
          <w:kern w:val="0"/>
          <w:sz w:val="24"/>
        </w:rPr>
        <w:t>，</w:t>
      </w:r>
      <w:r w:rsidRPr="00101C85">
        <w:rPr>
          <w:rFonts w:hAnsi="宋体"/>
          <w:color w:val="333333"/>
          <w:kern w:val="0"/>
          <w:sz w:val="24"/>
        </w:rPr>
        <w:t>为以下表示</w:t>
      </w:r>
      <w:r>
        <w:rPr>
          <w:rFonts w:hint="eastAsia"/>
          <w:color w:val="333333"/>
          <w:kern w:val="0"/>
          <w:sz w:val="24"/>
        </w:rPr>
        <w:t>。</w:t>
      </w:r>
      <w:r w:rsidRPr="00101C85">
        <w:rPr>
          <w:color w:val="333333"/>
          <w:kern w:val="0"/>
          <w:sz w:val="24"/>
        </w:rPr>
        <w:br/>
      </w:r>
      <w:r>
        <w:rPr>
          <w:rFonts w:hint="eastAsia"/>
          <w:color w:val="333333"/>
          <w:kern w:val="0"/>
          <w:sz w:val="24"/>
        </w:rPr>
        <w:t xml:space="preserve">    </w:t>
      </w:r>
      <w:r w:rsidRPr="00101C85">
        <w:rPr>
          <w:rFonts w:hAnsi="宋体"/>
          <w:color w:val="333333"/>
          <w:kern w:val="0"/>
          <w:sz w:val="24"/>
        </w:rPr>
        <w:t>分类及区分的号码是为了方便使用</w:t>
      </w:r>
      <w:r>
        <w:rPr>
          <w:rFonts w:hAnsi="宋体" w:hint="eastAsia"/>
          <w:color w:val="333333"/>
          <w:kern w:val="0"/>
          <w:sz w:val="24"/>
        </w:rPr>
        <w:t>，</w:t>
      </w:r>
      <w:r w:rsidRPr="00101C85">
        <w:rPr>
          <w:rFonts w:hAnsi="宋体"/>
          <w:color w:val="333333"/>
          <w:kern w:val="0"/>
          <w:sz w:val="24"/>
        </w:rPr>
        <w:t>而非危险性的顺序排列</w:t>
      </w:r>
      <w:r>
        <w:rPr>
          <w:rFonts w:hint="eastAsia"/>
          <w:color w:val="333333"/>
          <w:kern w:val="0"/>
          <w:sz w:val="24"/>
        </w:rPr>
        <w:t>。</w:t>
      </w:r>
    </w:p>
    <w:p w:rsidR="00FA3C38" w:rsidRPr="00101C85" w:rsidRDefault="00FA3C38" w:rsidP="00FA3C38">
      <w:pPr>
        <w:spacing w:line="520" w:lineRule="exact"/>
        <w:ind w:firstLineChars="200" w:firstLine="480"/>
        <w:rPr>
          <w:sz w:val="24"/>
        </w:rPr>
      </w:pPr>
    </w:p>
    <w:tbl>
      <w:tblPr>
        <w:tblW w:w="5065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05"/>
        <w:gridCol w:w="360"/>
        <w:gridCol w:w="1260"/>
        <w:gridCol w:w="1129"/>
        <w:gridCol w:w="2866"/>
        <w:gridCol w:w="2485"/>
      </w:tblGrid>
      <w:tr w:rsidR="00FA3C38" w:rsidRPr="008F504E" w:rsidTr="000134F7">
        <w:trPr>
          <w:tblCellSpacing w:w="0" w:type="dxa"/>
        </w:trPr>
        <w:tc>
          <w:tcPr>
            <w:tcW w:w="7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center"/>
              <w:rPr>
                <w:color w:val="333333"/>
                <w:kern w:val="0"/>
                <w:sz w:val="18"/>
                <w:szCs w:val="18"/>
              </w:rPr>
            </w:pPr>
            <w:r w:rsidRPr="004C184C">
              <w:rPr>
                <w:rFonts w:hAnsi="Arial"/>
                <w:b/>
                <w:bCs/>
                <w:color w:val="333333"/>
                <w:kern w:val="0"/>
                <w:sz w:val="18"/>
                <w:szCs w:val="18"/>
              </w:rPr>
              <w:t>表示</w:t>
            </w:r>
            <w:r w:rsidRPr="004C184C">
              <w:rPr>
                <w:b/>
                <w:bCs/>
                <w:color w:val="333333"/>
                <w:kern w:val="0"/>
                <w:sz w:val="18"/>
                <w:szCs w:val="18"/>
              </w:rPr>
              <w:br/>
            </w:r>
            <w:r w:rsidRPr="004C184C">
              <w:rPr>
                <w:rFonts w:hAnsi="Arial"/>
                <w:b/>
                <w:bCs/>
                <w:color w:val="333333"/>
                <w:kern w:val="0"/>
                <w:sz w:val="18"/>
                <w:szCs w:val="18"/>
              </w:rPr>
              <w:t>分类</w:t>
            </w:r>
            <w:r w:rsidRPr="004C184C">
              <w:rPr>
                <w:b/>
                <w:bCs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center"/>
              <w:rPr>
                <w:color w:val="333333"/>
                <w:kern w:val="0"/>
                <w:sz w:val="18"/>
                <w:szCs w:val="18"/>
              </w:rPr>
            </w:pPr>
            <w:r w:rsidRPr="004C184C">
              <w:rPr>
                <w:rFonts w:hAnsi="Arial"/>
                <w:b/>
                <w:bCs/>
                <w:color w:val="333333"/>
                <w:kern w:val="0"/>
                <w:sz w:val="18"/>
                <w:szCs w:val="18"/>
              </w:rPr>
              <w:t>分类</w:t>
            </w:r>
            <w:r w:rsidRPr="004C184C">
              <w:rPr>
                <w:b/>
                <w:bCs/>
                <w:color w:val="333333"/>
                <w:kern w:val="0"/>
                <w:sz w:val="18"/>
                <w:szCs w:val="18"/>
              </w:rPr>
              <w:t>·</w:t>
            </w:r>
            <w:r w:rsidRPr="004C184C">
              <w:rPr>
                <w:rFonts w:hAnsi="Arial"/>
                <w:b/>
                <w:bCs/>
                <w:color w:val="333333"/>
                <w:kern w:val="0"/>
                <w:sz w:val="18"/>
                <w:szCs w:val="18"/>
              </w:rPr>
              <w:t>区分</w:t>
            </w:r>
            <w:r w:rsidRPr="004C184C">
              <w:rPr>
                <w:b/>
                <w:bCs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center"/>
              <w:rPr>
                <w:color w:val="333333"/>
                <w:kern w:val="0"/>
                <w:sz w:val="18"/>
                <w:szCs w:val="18"/>
              </w:rPr>
            </w:pPr>
            <w:r w:rsidRPr="004C184C">
              <w:rPr>
                <w:b/>
                <w:bCs/>
                <w:color w:val="333333"/>
                <w:kern w:val="0"/>
                <w:sz w:val="18"/>
                <w:szCs w:val="18"/>
              </w:rPr>
              <w:t>ICAO/IATA</w:t>
            </w:r>
            <w:r w:rsidRPr="004C184C">
              <w:rPr>
                <w:b/>
                <w:bCs/>
                <w:color w:val="333333"/>
                <w:kern w:val="0"/>
                <w:sz w:val="18"/>
                <w:szCs w:val="18"/>
              </w:rPr>
              <w:br/>
              <w:t>CODE</w:t>
            </w:r>
          </w:p>
        </w:tc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center"/>
              <w:rPr>
                <w:color w:val="333333"/>
                <w:kern w:val="0"/>
                <w:sz w:val="18"/>
                <w:szCs w:val="18"/>
              </w:rPr>
            </w:pPr>
            <w:r w:rsidRPr="004C184C">
              <w:rPr>
                <w:rFonts w:hAnsi="Arial"/>
                <w:b/>
                <w:bCs/>
                <w:color w:val="333333"/>
                <w:kern w:val="0"/>
                <w:sz w:val="18"/>
                <w:szCs w:val="18"/>
              </w:rPr>
              <w:t>分类</w:t>
            </w:r>
            <w:r w:rsidRPr="004C184C">
              <w:rPr>
                <w:b/>
                <w:bCs/>
                <w:color w:val="333333"/>
                <w:kern w:val="0"/>
                <w:sz w:val="18"/>
                <w:szCs w:val="18"/>
              </w:rPr>
              <w:t xml:space="preserve">· </w:t>
            </w:r>
            <w:r w:rsidRPr="004C184C">
              <w:rPr>
                <w:rFonts w:hAnsi="Arial"/>
                <w:b/>
                <w:bCs/>
                <w:color w:val="333333"/>
                <w:kern w:val="0"/>
                <w:sz w:val="18"/>
                <w:szCs w:val="18"/>
              </w:rPr>
              <w:t>区分标识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center"/>
              <w:rPr>
                <w:color w:val="333333"/>
                <w:kern w:val="0"/>
                <w:sz w:val="18"/>
                <w:szCs w:val="18"/>
              </w:rPr>
            </w:pPr>
            <w:r w:rsidRPr="004C184C">
              <w:rPr>
                <w:rFonts w:hAnsi="Arial"/>
                <w:b/>
                <w:bCs/>
                <w:color w:val="333333"/>
                <w:kern w:val="0"/>
                <w:sz w:val="18"/>
                <w:szCs w:val="18"/>
              </w:rPr>
              <w:t>主要品名</w:t>
            </w:r>
          </w:p>
        </w:tc>
      </w:tr>
      <w:tr w:rsidR="00FA3C38" w:rsidRPr="008F504E" w:rsidTr="000134F7">
        <w:trPr>
          <w:tblCellSpacing w:w="0" w:type="dxa"/>
        </w:trPr>
        <w:tc>
          <w:tcPr>
            <w:tcW w:w="7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center"/>
              <w:rPr>
                <w:color w:val="333333"/>
                <w:kern w:val="0"/>
                <w:sz w:val="18"/>
                <w:szCs w:val="18"/>
              </w:rPr>
            </w:pPr>
            <w:r w:rsidRPr="004C184C">
              <w:rPr>
                <w:b/>
                <w:bCs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left"/>
              <w:rPr>
                <w:color w:val="333333"/>
                <w:kern w:val="0"/>
                <w:sz w:val="18"/>
                <w:szCs w:val="18"/>
              </w:rPr>
            </w:pPr>
            <w:r w:rsidRPr="004C184C">
              <w:rPr>
                <w:rFonts w:hAnsi="Arial"/>
                <w:b/>
                <w:bCs/>
                <w:color w:val="333333"/>
                <w:kern w:val="0"/>
                <w:sz w:val="18"/>
                <w:szCs w:val="18"/>
              </w:rPr>
              <w:t>火药类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left"/>
              <w:rPr>
                <w:color w:val="333333"/>
                <w:kern w:val="0"/>
                <w:sz w:val="18"/>
                <w:szCs w:val="18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1.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C184C">
                <w:rPr>
                  <w:color w:val="333333"/>
                  <w:kern w:val="0"/>
                  <w:sz w:val="18"/>
                  <w:szCs w:val="18"/>
                </w:rPr>
                <w:t>1.3G</w:t>
              </w:r>
            </w:smartTag>
            <w:r w:rsidRPr="004C184C">
              <w:rPr>
                <w:color w:val="333333"/>
                <w:kern w:val="0"/>
                <w:sz w:val="18"/>
                <w:szCs w:val="18"/>
              </w:rPr>
              <w:t>(RGX)</w:t>
            </w:r>
            <w:r w:rsidRPr="004C184C">
              <w:rPr>
                <w:color w:val="333333"/>
                <w:kern w:val="0"/>
                <w:sz w:val="18"/>
                <w:szCs w:val="18"/>
              </w:rPr>
              <w:br/>
              <w:t>1.4S(RXS)</w:t>
            </w:r>
            <w:r w:rsidRPr="004C184C">
              <w:rPr>
                <w:color w:val="333333"/>
                <w:kern w:val="0"/>
                <w:sz w:val="18"/>
                <w:szCs w:val="18"/>
              </w:rPr>
              <w:br/>
            </w:r>
            <w:r w:rsidRPr="004C184C">
              <w:rPr>
                <w:rFonts w:hAnsi="Arial"/>
                <w:color w:val="333333"/>
                <w:kern w:val="0"/>
                <w:sz w:val="18"/>
                <w:szCs w:val="18"/>
              </w:rPr>
              <w:t>等</w:t>
            </w:r>
          </w:p>
        </w:tc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center"/>
              <w:rPr>
                <w:color w:val="333333"/>
                <w:kern w:val="0"/>
                <w:sz w:val="18"/>
                <w:szCs w:val="18"/>
              </w:rPr>
            </w:pPr>
            <w:r>
              <w:rPr>
                <w:noProof/>
                <w:color w:val="333333"/>
                <w:kern w:val="0"/>
                <w:sz w:val="18"/>
                <w:szCs w:val="18"/>
              </w:rPr>
              <w:drawing>
                <wp:inline distT="0" distB="0" distL="0" distR="0">
                  <wp:extent cx="1733550" cy="835025"/>
                  <wp:effectExtent l="19050" t="0" r="0" b="0"/>
                  <wp:docPr id="1" name="图片 1" descr="d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835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left"/>
              <w:rPr>
                <w:color w:val="333333"/>
                <w:kern w:val="0"/>
                <w:sz w:val="18"/>
                <w:szCs w:val="18"/>
              </w:rPr>
            </w:pPr>
            <w:r w:rsidRPr="004C184C">
              <w:rPr>
                <w:rFonts w:hAnsi="Arial"/>
                <w:color w:val="333333"/>
                <w:kern w:val="0"/>
                <w:sz w:val="18"/>
                <w:szCs w:val="18"/>
              </w:rPr>
              <w:t>放烟筒、花炮、导火线、爆发钉等</w:t>
            </w:r>
            <w:r w:rsidRPr="004C184C">
              <w:rPr>
                <w:color w:val="333333"/>
                <w:kern w:val="0"/>
                <w:sz w:val="18"/>
                <w:szCs w:val="18"/>
              </w:rPr>
              <w:br/>
            </w:r>
            <w:r w:rsidRPr="004C184C">
              <w:rPr>
                <w:rFonts w:hAnsi="Arial"/>
                <w:color w:val="333333"/>
                <w:kern w:val="0"/>
                <w:sz w:val="18"/>
                <w:szCs w:val="18"/>
              </w:rPr>
              <w:t>（爆发性非常弱的物品可以装载）</w:t>
            </w:r>
            <w:r w:rsidRPr="004C184C">
              <w:rPr>
                <w:color w:val="333333"/>
                <w:kern w:val="0"/>
                <w:sz w:val="18"/>
                <w:szCs w:val="18"/>
              </w:rPr>
              <w:br/>
            </w:r>
            <w:r w:rsidRPr="004C184C">
              <w:rPr>
                <w:rFonts w:hAnsi="Arial"/>
                <w:color w:val="333333"/>
                <w:kern w:val="0"/>
                <w:sz w:val="18"/>
                <w:szCs w:val="18"/>
                <w:u w:val="single"/>
              </w:rPr>
              <w:t>（只有区分</w:t>
            </w:r>
            <w:r w:rsidRPr="004C184C">
              <w:rPr>
                <w:color w:val="333333"/>
                <w:kern w:val="0"/>
                <w:sz w:val="18"/>
                <w:szCs w:val="18"/>
                <w:u w:val="single"/>
              </w:rPr>
              <w:t>1.4S</w:t>
            </w:r>
            <w:r w:rsidRPr="004C184C">
              <w:rPr>
                <w:rFonts w:hAnsi="Arial"/>
                <w:color w:val="333333"/>
                <w:kern w:val="0"/>
                <w:sz w:val="18"/>
                <w:szCs w:val="18"/>
                <w:u w:val="single"/>
              </w:rPr>
              <w:t>的物品可装入客机）</w:t>
            </w:r>
            <w:r w:rsidRPr="004C184C">
              <w:rPr>
                <w:color w:val="333333"/>
                <w:kern w:val="0"/>
                <w:sz w:val="18"/>
                <w:szCs w:val="18"/>
                <w:u w:val="single"/>
              </w:rPr>
              <w:t xml:space="preserve"> </w:t>
            </w:r>
          </w:p>
        </w:tc>
      </w:tr>
      <w:tr w:rsidR="00FA3C38" w:rsidRPr="008F504E" w:rsidTr="000134F7">
        <w:trPr>
          <w:tblCellSpacing w:w="0" w:type="dxa"/>
        </w:trPr>
        <w:tc>
          <w:tcPr>
            <w:tcW w:w="7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center"/>
              <w:rPr>
                <w:color w:val="333333"/>
                <w:kern w:val="0"/>
                <w:sz w:val="18"/>
                <w:szCs w:val="18"/>
              </w:rPr>
            </w:pPr>
            <w:r w:rsidRPr="004C184C">
              <w:rPr>
                <w:b/>
                <w:bCs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left"/>
              <w:rPr>
                <w:color w:val="333333"/>
                <w:kern w:val="0"/>
                <w:sz w:val="18"/>
                <w:szCs w:val="18"/>
              </w:rPr>
            </w:pPr>
            <w:r w:rsidRPr="004C184C">
              <w:rPr>
                <w:rFonts w:hAnsi="Arial"/>
                <w:b/>
                <w:bCs/>
                <w:color w:val="333333"/>
                <w:kern w:val="0"/>
                <w:sz w:val="18"/>
                <w:szCs w:val="18"/>
              </w:rPr>
              <w:t>引火性瓦斯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left"/>
              <w:rPr>
                <w:color w:val="333333"/>
                <w:kern w:val="0"/>
                <w:sz w:val="18"/>
                <w:szCs w:val="18"/>
              </w:rPr>
            </w:pPr>
            <w:r w:rsidRPr="004C184C">
              <w:rPr>
                <w:color w:val="333333"/>
                <w:kern w:val="0"/>
                <w:sz w:val="18"/>
                <w:szCs w:val="18"/>
              </w:rPr>
              <w:t>2.1(RFG)</w:t>
            </w:r>
          </w:p>
        </w:tc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center"/>
              <w:rPr>
                <w:color w:val="333333"/>
                <w:kern w:val="0"/>
                <w:sz w:val="18"/>
                <w:szCs w:val="18"/>
              </w:rPr>
            </w:pPr>
            <w:r>
              <w:rPr>
                <w:noProof/>
                <w:color w:val="333333"/>
                <w:kern w:val="0"/>
                <w:sz w:val="18"/>
                <w:szCs w:val="18"/>
              </w:rPr>
              <w:drawing>
                <wp:inline distT="0" distB="0" distL="0" distR="0">
                  <wp:extent cx="850900" cy="850900"/>
                  <wp:effectExtent l="19050" t="0" r="6350" b="0"/>
                  <wp:docPr id="2" name="图片 2" descr="d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85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left"/>
              <w:rPr>
                <w:color w:val="333333"/>
                <w:kern w:val="0"/>
                <w:sz w:val="18"/>
                <w:szCs w:val="18"/>
              </w:rPr>
            </w:pPr>
            <w:r w:rsidRPr="004C184C">
              <w:rPr>
                <w:rFonts w:hAnsi="Arial"/>
                <w:color w:val="333333"/>
                <w:kern w:val="0"/>
                <w:sz w:val="18"/>
                <w:szCs w:val="18"/>
              </w:rPr>
              <w:t>小型燃料瓦斯气瓶、抽烟用气体打火机、引火性烟雾气</w:t>
            </w:r>
          </w:p>
        </w:tc>
      </w:tr>
      <w:tr w:rsidR="00FA3C38" w:rsidRPr="008F504E" w:rsidTr="000134F7">
        <w:trPr>
          <w:tblCellSpacing w:w="0" w:type="dxa"/>
        </w:trPr>
        <w:tc>
          <w:tcPr>
            <w:tcW w:w="765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jc w:val="left"/>
              <w:rPr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left"/>
              <w:rPr>
                <w:color w:val="333333"/>
                <w:kern w:val="0"/>
                <w:sz w:val="18"/>
                <w:szCs w:val="18"/>
              </w:rPr>
            </w:pPr>
            <w:r w:rsidRPr="004C184C">
              <w:rPr>
                <w:rFonts w:hAnsi="Arial"/>
                <w:b/>
                <w:bCs/>
                <w:color w:val="333333"/>
                <w:kern w:val="0"/>
                <w:sz w:val="18"/>
                <w:szCs w:val="18"/>
              </w:rPr>
              <w:t>非引火性、</w:t>
            </w:r>
            <w:r w:rsidRPr="004C184C">
              <w:rPr>
                <w:b/>
                <w:bCs/>
                <w:color w:val="333333"/>
                <w:kern w:val="0"/>
                <w:sz w:val="18"/>
                <w:szCs w:val="18"/>
              </w:rPr>
              <w:br/>
            </w:r>
            <w:r w:rsidRPr="004C184C">
              <w:rPr>
                <w:rFonts w:hAnsi="Arial"/>
                <w:b/>
                <w:bCs/>
                <w:color w:val="333333"/>
                <w:kern w:val="0"/>
                <w:sz w:val="18"/>
                <w:szCs w:val="18"/>
              </w:rPr>
              <w:t>非毒性瓦斯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left"/>
              <w:rPr>
                <w:color w:val="333333"/>
                <w:kern w:val="0"/>
                <w:sz w:val="18"/>
                <w:szCs w:val="18"/>
              </w:rPr>
            </w:pPr>
            <w:r w:rsidRPr="004C184C">
              <w:rPr>
                <w:color w:val="333333"/>
                <w:kern w:val="0"/>
                <w:sz w:val="18"/>
                <w:szCs w:val="18"/>
              </w:rPr>
              <w:t>2.2(RNG)</w:t>
            </w:r>
            <w:r w:rsidRPr="004C184C">
              <w:rPr>
                <w:color w:val="333333"/>
                <w:kern w:val="0"/>
                <w:sz w:val="18"/>
                <w:szCs w:val="18"/>
              </w:rPr>
              <w:br/>
              <w:t>   (RCL)</w:t>
            </w:r>
          </w:p>
        </w:tc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center"/>
              <w:rPr>
                <w:color w:val="333333"/>
                <w:kern w:val="0"/>
                <w:sz w:val="18"/>
                <w:szCs w:val="18"/>
              </w:rPr>
            </w:pPr>
            <w:r>
              <w:rPr>
                <w:noProof/>
                <w:color w:val="333333"/>
                <w:kern w:val="0"/>
                <w:sz w:val="18"/>
                <w:szCs w:val="18"/>
              </w:rPr>
              <w:drawing>
                <wp:inline distT="0" distB="0" distL="0" distR="0">
                  <wp:extent cx="835025" cy="850900"/>
                  <wp:effectExtent l="19050" t="0" r="3175" b="0"/>
                  <wp:docPr id="3" name="图片 3" descr="d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85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left"/>
              <w:rPr>
                <w:color w:val="333333"/>
                <w:kern w:val="0"/>
                <w:sz w:val="18"/>
                <w:szCs w:val="18"/>
              </w:rPr>
            </w:pPr>
            <w:r w:rsidRPr="004C184C">
              <w:rPr>
                <w:rFonts w:hAnsi="Arial"/>
                <w:color w:val="333333"/>
                <w:kern w:val="0"/>
                <w:sz w:val="18"/>
                <w:szCs w:val="18"/>
              </w:rPr>
              <w:t>消化器、压缩酸素、液体</w:t>
            </w:r>
            <w:proofErr w:type="gramStart"/>
            <w:r w:rsidRPr="004C184C">
              <w:rPr>
                <w:rFonts w:hAnsi="Arial"/>
                <w:color w:val="333333"/>
                <w:kern w:val="0"/>
                <w:sz w:val="18"/>
                <w:szCs w:val="18"/>
              </w:rPr>
              <w:t>窒</w:t>
            </w:r>
            <w:proofErr w:type="gramEnd"/>
            <w:r w:rsidRPr="004C184C">
              <w:rPr>
                <w:rFonts w:hAnsi="Arial"/>
                <w:color w:val="333333"/>
                <w:kern w:val="0"/>
                <w:sz w:val="18"/>
                <w:szCs w:val="18"/>
              </w:rPr>
              <w:t>素、液体氨、非引火性烟雾气、冷冻用瓦斯类等</w:t>
            </w:r>
            <w:r w:rsidRPr="004C184C">
              <w:rPr>
                <w:color w:val="333333"/>
                <w:kern w:val="0"/>
                <w:sz w:val="18"/>
                <w:szCs w:val="18"/>
              </w:rPr>
              <w:br/>
            </w:r>
            <w:r w:rsidRPr="004C184C">
              <w:rPr>
                <w:rFonts w:hAnsi="Arial"/>
                <w:color w:val="333333"/>
                <w:kern w:val="0"/>
                <w:sz w:val="18"/>
                <w:szCs w:val="18"/>
              </w:rPr>
              <w:t>深冷液化瓦斯</w:t>
            </w:r>
            <w:r w:rsidRPr="004C184C">
              <w:rPr>
                <w:color w:val="333333"/>
                <w:kern w:val="0"/>
                <w:sz w:val="18"/>
                <w:szCs w:val="18"/>
              </w:rPr>
              <w:t>(RCL)</w:t>
            </w:r>
          </w:p>
        </w:tc>
      </w:tr>
      <w:tr w:rsidR="00FA3C38" w:rsidRPr="008F504E" w:rsidTr="000134F7">
        <w:trPr>
          <w:tblCellSpacing w:w="0" w:type="dxa"/>
        </w:trPr>
        <w:tc>
          <w:tcPr>
            <w:tcW w:w="765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jc w:val="left"/>
              <w:rPr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left"/>
              <w:rPr>
                <w:color w:val="333333"/>
                <w:kern w:val="0"/>
                <w:sz w:val="18"/>
                <w:szCs w:val="18"/>
              </w:rPr>
            </w:pPr>
            <w:r w:rsidRPr="004C184C">
              <w:rPr>
                <w:rFonts w:hAnsi="Arial"/>
                <w:b/>
                <w:bCs/>
                <w:color w:val="333333"/>
                <w:kern w:val="0"/>
                <w:sz w:val="18"/>
                <w:szCs w:val="18"/>
              </w:rPr>
              <w:t>毒性瓦斯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left"/>
              <w:rPr>
                <w:color w:val="333333"/>
                <w:kern w:val="0"/>
                <w:sz w:val="18"/>
                <w:szCs w:val="18"/>
              </w:rPr>
            </w:pPr>
            <w:r w:rsidRPr="004C184C">
              <w:rPr>
                <w:color w:val="333333"/>
                <w:kern w:val="0"/>
                <w:sz w:val="18"/>
                <w:szCs w:val="18"/>
              </w:rPr>
              <w:t>2.3(RPG)</w:t>
            </w:r>
          </w:p>
        </w:tc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center"/>
              <w:rPr>
                <w:color w:val="333333"/>
                <w:kern w:val="0"/>
                <w:sz w:val="18"/>
                <w:szCs w:val="18"/>
              </w:rPr>
            </w:pPr>
            <w:r>
              <w:rPr>
                <w:noProof/>
                <w:color w:val="333333"/>
                <w:kern w:val="0"/>
                <w:sz w:val="18"/>
                <w:szCs w:val="18"/>
              </w:rPr>
              <w:drawing>
                <wp:inline distT="0" distB="0" distL="0" distR="0">
                  <wp:extent cx="850900" cy="850900"/>
                  <wp:effectExtent l="19050" t="0" r="6350" b="0"/>
                  <wp:docPr id="4" name="图片 4" descr="d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85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left"/>
              <w:rPr>
                <w:color w:val="333333"/>
                <w:kern w:val="0"/>
                <w:sz w:val="18"/>
                <w:szCs w:val="18"/>
              </w:rPr>
            </w:pPr>
            <w:r w:rsidRPr="004C184C">
              <w:rPr>
                <w:rFonts w:hAnsi="Arial"/>
                <w:color w:val="333333"/>
                <w:kern w:val="0"/>
                <w:sz w:val="18"/>
                <w:szCs w:val="18"/>
              </w:rPr>
              <w:t>一氧化碳、氧化</w:t>
            </w:r>
            <w:proofErr w:type="gramStart"/>
            <w:r w:rsidRPr="004C184C">
              <w:rPr>
                <w:rFonts w:hAnsi="Arial"/>
                <w:color w:val="333333"/>
                <w:kern w:val="0"/>
                <w:sz w:val="18"/>
                <w:szCs w:val="18"/>
              </w:rPr>
              <w:t>乙稀</w:t>
            </w:r>
            <w:proofErr w:type="gramEnd"/>
            <w:r w:rsidRPr="004C184C">
              <w:rPr>
                <w:rFonts w:hAnsi="Arial"/>
                <w:color w:val="333333"/>
                <w:kern w:val="0"/>
                <w:sz w:val="18"/>
                <w:szCs w:val="18"/>
              </w:rPr>
              <w:t>、液体氨等</w:t>
            </w:r>
            <w:r w:rsidRPr="004C184C">
              <w:rPr>
                <w:color w:val="333333"/>
                <w:kern w:val="0"/>
                <w:sz w:val="18"/>
                <w:szCs w:val="18"/>
              </w:rPr>
              <w:br/>
            </w:r>
            <w:r w:rsidRPr="004C184C">
              <w:rPr>
                <w:rFonts w:hAnsi="Arial"/>
                <w:color w:val="333333"/>
                <w:kern w:val="0"/>
                <w:sz w:val="18"/>
                <w:szCs w:val="18"/>
                <w:u w:val="single"/>
              </w:rPr>
              <w:t>（只有货机可以装载）</w:t>
            </w:r>
            <w:r w:rsidRPr="004C184C">
              <w:rPr>
                <w:color w:val="333333"/>
                <w:kern w:val="0"/>
                <w:sz w:val="18"/>
                <w:szCs w:val="18"/>
                <w:u w:val="single"/>
              </w:rPr>
              <w:t xml:space="preserve"> </w:t>
            </w:r>
          </w:p>
        </w:tc>
      </w:tr>
      <w:tr w:rsidR="00FA3C38" w:rsidRPr="008F504E" w:rsidTr="000134F7">
        <w:trPr>
          <w:tblCellSpacing w:w="0" w:type="dxa"/>
        </w:trPr>
        <w:tc>
          <w:tcPr>
            <w:tcW w:w="7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center"/>
              <w:rPr>
                <w:color w:val="333333"/>
                <w:kern w:val="0"/>
                <w:sz w:val="18"/>
                <w:szCs w:val="18"/>
              </w:rPr>
            </w:pPr>
            <w:r w:rsidRPr="004C184C">
              <w:rPr>
                <w:b/>
                <w:bCs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left"/>
              <w:rPr>
                <w:color w:val="333333"/>
                <w:kern w:val="0"/>
                <w:sz w:val="18"/>
                <w:szCs w:val="18"/>
              </w:rPr>
            </w:pPr>
            <w:r w:rsidRPr="004C184C">
              <w:rPr>
                <w:rFonts w:hAnsi="Arial"/>
                <w:b/>
                <w:bCs/>
                <w:color w:val="333333"/>
                <w:kern w:val="0"/>
                <w:sz w:val="18"/>
                <w:szCs w:val="18"/>
              </w:rPr>
              <w:t>引火性液体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left"/>
              <w:rPr>
                <w:color w:val="333333"/>
                <w:kern w:val="0"/>
                <w:sz w:val="18"/>
                <w:szCs w:val="18"/>
              </w:rPr>
            </w:pPr>
            <w:r w:rsidRPr="004C184C">
              <w:rPr>
                <w:color w:val="333333"/>
                <w:kern w:val="0"/>
                <w:sz w:val="18"/>
                <w:szCs w:val="18"/>
              </w:rPr>
              <w:t>3(RFL)</w:t>
            </w:r>
          </w:p>
        </w:tc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center"/>
              <w:rPr>
                <w:color w:val="333333"/>
                <w:kern w:val="0"/>
                <w:sz w:val="18"/>
                <w:szCs w:val="18"/>
              </w:rPr>
            </w:pPr>
            <w:r>
              <w:rPr>
                <w:noProof/>
                <w:color w:val="333333"/>
                <w:kern w:val="0"/>
                <w:sz w:val="18"/>
                <w:szCs w:val="18"/>
              </w:rPr>
              <w:drawing>
                <wp:inline distT="0" distB="0" distL="0" distR="0">
                  <wp:extent cx="835025" cy="850900"/>
                  <wp:effectExtent l="19050" t="0" r="3175" b="0"/>
                  <wp:docPr id="5" name="图片 5" descr="d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85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left"/>
              <w:rPr>
                <w:color w:val="333333"/>
                <w:kern w:val="0"/>
                <w:sz w:val="18"/>
                <w:szCs w:val="18"/>
              </w:rPr>
            </w:pPr>
            <w:r w:rsidRPr="004C184C">
              <w:rPr>
                <w:rFonts w:hAnsi="Arial"/>
                <w:color w:val="333333"/>
                <w:kern w:val="0"/>
                <w:sz w:val="18"/>
                <w:szCs w:val="18"/>
              </w:rPr>
              <w:t>汽油、油漆、印刷墨、香料、灯油、酒精、粘合剂等</w:t>
            </w:r>
          </w:p>
        </w:tc>
      </w:tr>
      <w:tr w:rsidR="00FA3C38" w:rsidRPr="008F504E" w:rsidTr="000134F7">
        <w:trPr>
          <w:tblCellSpacing w:w="0" w:type="dxa"/>
        </w:trPr>
        <w:tc>
          <w:tcPr>
            <w:tcW w:w="7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center"/>
              <w:rPr>
                <w:color w:val="333333"/>
                <w:kern w:val="0"/>
                <w:sz w:val="18"/>
                <w:szCs w:val="18"/>
              </w:rPr>
            </w:pPr>
            <w:r w:rsidRPr="004C184C">
              <w:rPr>
                <w:b/>
                <w:bCs/>
                <w:color w:val="333333"/>
                <w:kern w:val="0"/>
                <w:sz w:val="18"/>
                <w:szCs w:val="18"/>
              </w:rPr>
              <w:lastRenderedPageBreak/>
              <w:t>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left"/>
              <w:rPr>
                <w:color w:val="333333"/>
                <w:kern w:val="0"/>
                <w:sz w:val="18"/>
                <w:szCs w:val="18"/>
              </w:rPr>
            </w:pPr>
            <w:r w:rsidRPr="004C184C">
              <w:rPr>
                <w:rFonts w:hAnsi="Arial"/>
                <w:b/>
                <w:bCs/>
                <w:color w:val="333333"/>
                <w:kern w:val="0"/>
                <w:sz w:val="18"/>
                <w:szCs w:val="18"/>
              </w:rPr>
              <w:t>可燃性物质</w:t>
            </w:r>
            <w:r w:rsidRPr="004C184C">
              <w:rPr>
                <w:b/>
                <w:bCs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left"/>
              <w:rPr>
                <w:color w:val="333333"/>
                <w:kern w:val="0"/>
                <w:sz w:val="18"/>
                <w:szCs w:val="18"/>
              </w:rPr>
            </w:pPr>
            <w:r w:rsidRPr="004C184C">
              <w:rPr>
                <w:color w:val="333333"/>
                <w:kern w:val="0"/>
                <w:sz w:val="18"/>
                <w:szCs w:val="18"/>
              </w:rPr>
              <w:t>4.1(RFS)</w:t>
            </w:r>
          </w:p>
        </w:tc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center"/>
              <w:rPr>
                <w:color w:val="333333"/>
                <w:kern w:val="0"/>
                <w:sz w:val="18"/>
                <w:szCs w:val="18"/>
              </w:rPr>
            </w:pPr>
            <w:r>
              <w:rPr>
                <w:noProof/>
                <w:color w:val="333333"/>
                <w:kern w:val="0"/>
                <w:sz w:val="18"/>
                <w:szCs w:val="18"/>
              </w:rPr>
              <w:drawing>
                <wp:inline distT="0" distB="0" distL="0" distR="0">
                  <wp:extent cx="835025" cy="850900"/>
                  <wp:effectExtent l="19050" t="0" r="3175" b="0"/>
                  <wp:docPr id="6" name="图片 6" descr="d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85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left"/>
              <w:rPr>
                <w:color w:val="333333"/>
                <w:kern w:val="0"/>
                <w:sz w:val="18"/>
                <w:szCs w:val="18"/>
              </w:rPr>
            </w:pPr>
            <w:r w:rsidRPr="004C184C">
              <w:rPr>
                <w:rFonts w:hAnsi="Arial"/>
                <w:color w:val="333333"/>
                <w:kern w:val="0"/>
                <w:sz w:val="18"/>
                <w:szCs w:val="18"/>
              </w:rPr>
              <w:t>安全火柴、硝</w:t>
            </w:r>
            <w:proofErr w:type="gramStart"/>
            <w:r w:rsidRPr="004C184C">
              <w:rPr>
                <w:rFonts w:hAnsi="Arial"/>
                <w:color w:val="333333"/>
                <w:kern w:val="0"/>
                <w:sz w:val="18"/>
                <w:szCs w:val="18"/>
              </w:rPr>
              <w:t>纤</w:t>
            </w:r>
            <w:proofErr w:type="gramEnd"/>
            <w:r w:rsidRPr="004C184C">
              <w:rPr>
                <w:rFonts w:hAnsi="Arial"/>
                <w:color w:val="333333"/>
                <w:kern w:val="0"/>
                <w:sz w:val="18"/>
                <w:szCs w:val="18"/>
              </w:rPr>
              <w:t>象牙、金属粉末、磷、</w:t>
            </w:r>
            <w:proofErr w:type="gramStart"/>
            <w:r w:rsidRPr="004C184C">
              <w:rPr>
                <w:rFonts w:hAnsi="Arial"/>
                <w:color w:val="333333"/>
                <w:kern w:val="0"/>
                <w:sz w:val="18"/>
                <w:szCs w:val="18"/>
              </w:rPr>
              <w:t>硫黄</w:t>
            </w:r>
            <w:proofErr w:type="gramEnd"/>
            <w:r w:rsidRPr="004C184C">
              <w:rPr>
                <w:rFonts w:hAnsi="Arial"/>
                <w:color w:val="333333"/>
                <w:kern w:val="0"/>
                <w:sz w:val="18"/>
                <w:szCs w:val="18"/>
              </w:rPr>
              <w:t>等</w:t>
            </w:r>
          </w:p>
        </w:tc>
      </w:tr>
      <w:tr w:rsidR="00FA3C38" w:rsidRPr="008F504E" w:rsidTr="000134F7">
        <w:trPr>
          <w:tblCellSpacing w:w="0" w:type="dxa"/>
        </w:trPr>
        <w:tc>
          <w:tcPr>
            <w:tcW w:w="765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jc w:val="left"/>
              <w:rPr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left"/>
              <w:rPr>
                <w:color w:val="333333"/>
                <w:kern w:val="0"/>
                <w:sz w:val="18"/>
                <w:szCs w:val="18"/>
              </w:rPr>
            </w:pPr>
            <w:r w:rsidRPr="004C184C">
              <w:rPr>
                <w:rFonts w:hAnsi="Arial"/>
                <w:b/>
                <w:bCs/>
                <w:color w:val="333333"/>
                <w:kern w:val="0"/>
                <w:sz w:val="18"/>
                <w:szCs w:val="18"/>
              </w:rPr>
              <w:t>自燃性物质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left"/>
              <w:rPr>
                <w:color w:val="333333"/>
                <w:kern w:val="0"/>
                <w:sz w:val="18"/>
                <w:szCs w:val="18"/>
              </w:rPr>
            </w:pPr>
            <w:r w:rsidRPr="004C184C">
              <w:rPr>
                <w:color w:val="333333"/>
                <w:kern w:val="0"/>
                <w:sz w:val="18"/>
                <w:szCs w:val="18"/>
              </w:rPr>
              <w:t>4.2(RSC)</w:t>
            </w:r>
          </w:p>
        </w:tc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center"/>
              <w:rPr>
                <w:color w:val="333333"/>
                <w:kern w:val="0"/>
                <w:sz w:val="18"/>
                <w:szCs w:val="18"/>
              </w:rPr>
            </w:pPr>
            <w:r>
              <w:rPr>
                <w:noProof/>
                <w:color w:val="333333"/>
                <w:kern w:val="0"/>
                <w:sz w:val="18"/>
                <w:szCs w:val="18"/>
              </w:rPr>
              <w:drawing>
                <wp:inline distT="0" distB="0" distL="0" distR="0">
                  <wp:extent cx="835025" cy="850900"/>
                  <wp:effectExtent l="19050" t="0" r="3175" b="0"/>
                  <wp:docPr id="7" name="图片 7" descr="d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85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left"/>
              <w:rPr>
                <w:color w:val="333333"/>
                <w:kern w:val="0"/>
                <w:sz w:val="18"/>
                <w:szCs w:val="18"/>
              </w:rPr>
            </w:pPr>
            <w:r w:rsidRPr="004C184C">
              <w:rPr>
                <w:rFonts w:hAnsi="Arial"/>
                <w:color w:val="333333"/>
                <w:kern w:val="0"/>
                <w:sz w:val="18"/>
                <w:szCs w:val="18"/>
              </w:rPr>
              <w:t>活性炭、硫化钠、金属催化剂等</w:t>
            </w:r>
          </w:p>
        </w:tc>
      </w:tr>
      <w:tr w:rsidR="00FA3C38" w:rsidRPr="008F504E" w:rsidTr="000134F7">
        <w:trPr>
          <w:tblCellSpacing w:w="0" w:type="dxa"/>
        </w:trPr>
        <w:tc>
          <w:tcPr>
            <w:tcW w:w="765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jc w:val="left"/>
              <w:rPr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left"/>
              <w:rPr>
                <w:color w:val="333333"/>
                <w:kern w:val="0"/>
                <w:sz w:val="18"/>
                <w:szCs w:val="18"/>
              </w:rPr>
            </w:pPr>
            <w:r w:rsidRPr="004C184C">
              <w:rPr>
                <w:rFonts w:hAnsi="Arial"/>
                <w:b/>
                <w:bCs/>
                <w:color w:val="333333"/>
                <w:kern w:val="0"/>
                <w:sz w:val="18"/>
                <w:szCs w:val="18"/>
              </w:rPr>
              <w:t>与水反应的可燃性物质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left"/>
              <w:rPr>
                <w:color w:val="333333"/>
                <w:kern w:val="0"/>
                <w:sz w:val="18"/>
                <w:szCs w:val="18"/>
              </w:rPr>
            </w:pPr>
            <w:r w:rsidRPr="004C184C">
              <w:rPr>
                <w:color w:val="333333"/>
                <w:kern w:val="0"/>
                <w:sz w:val="18"/>
                <w:szCs w:val="18"/>
              </w:rPr>
              <w:t>4.3(RFW)</w:t>
            </w:r>
          </w:p>
        </w:tc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center"/>
              <w:rPr>
                <w:color w:val="333333"/>
                <w:kern w:val="0"/>
                <w:sz w:val="18"/>
                <w:szCs w:val="18"/>
              </w:rPr>
            </w:pPr>
            <w:r>
              <w:rPr>
                <w:noProof/>
                <w:color w:val="333333"/>
                <w:kern w:val="0"/>
                <w:sz w:val="18"/>
                <w:szCs w:val="18"/>
              </w:rPr>
              <w:drawing>
                <wp:inline distT="0" distB="0" distL="0" distR="0">
                  <wp:extent cx="819150" cy="835025"/>
                  <wp:effectExtent l="19050" t="0" r="0" b="0"/>
                  <wp:docPr id="8" name="图片 8" descr="d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35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left"/>
              <w:rPr>
                <w:color w:val="333333"/>
                <w:kern w:val="0"/>
                <w:sz w:val="18"/>
                <w:szCs w:val="18"/>
              </w:rPr>
            </w:pPr>
            <w:r w:rsidRPr="004C184C">
              <w:rPr>
                <w:rFonts w:hAnsi="Arial"/>
                <w:color w:val="333333"/>
                <w:kern w:val="0"/>
                <w:sz w:val="18"/>
                <w:szCs w:val="18"/>
              </w:rPr>
              <w:t>钙、碳化物、镁、钡、碱土金属合金等</w:t>
            </w:r>
            <w:r w:rsidRPr="004C184C">
              <w:rPr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FA3C38" w:rsidRPr="008F504E" w:rsidTr="000134F7">
        <w:trPr>
          <w:tblCellSpacing w:w="0" w:type="dxa"/>
        </w:trPr>
        <w:tc>
          <w:tcPr>
            <w:tcW w:w="7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center"/>
              <w:rPr>
                <w:color w:val="333333"/>
                <w:kern w:val="0"/>
                <w:sz w:val="18"/>
                <w:szCs w:val="18"/>
              </w:rPr>
            </w:pPr>
            <w:r w:rsidRPr="004C184C">
              <w:rPr>
                <w:b/>
                <w:bCs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left"/>
              <w:rPr>
                <w:color w:val="333333"/>
                <w:kern w:val="0"/>
                <w:sz w:val="18"/>
                <w:szCs w:val="18"/>
              </w:rPr>
            </w:pPr>
            <w:r w:rsidRPr="004C184C">
              <w:rPr>
                <w:rFonts w:hAnsi="Arial"/>
                <w:b/>
                <w:bCs/>
                <w:color w:val="333333"/>
                <w:kern w:val="0"/>
                <w:sz w:val="18"/>
                <w:szCs w:val="18"/>
              </w:rPr>
              <w:t>氧化性物质</w:t>
            </w:r>
            <w:r w:rsidRPr="004C184C">
              <w:rPr>
                <w:b/>
                <w:bCs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left"/>
              <w:rPr>
                <w:color w:val="333333"/>
                <w:kern w:val="0"/>
                <w:sz w:val="18"/>
                <w:szCs w:val="18"/>
              </w:rPr>
            </w:pPr>
            <w:r w:rsidRPr="004C184C">
              <w:rPr>
                <w:color w:val="333333"/>
                <w:kern w:val="0"/>
                <w:sz w:val="18"/>
                <w:szCs w:val="18"/>
              </w:rPr>
              <w:t>5.1(ROX)</w:t>
            </w:r>
          </w:p>
        </w:tc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center"/>
              <w:rPr>
                <w:color w:val="333333"/>
                <w:kern w:val="0"/>
                <w:sz w:val="18"/>
                <w:szCs w:val="18"/>
              </w:rPr>
            </w:pPr>
            <w:r>
              <w:rPr>
                <w:noProof/>
                <w:color w:val="333333"/>
                <w:kern w:val="0"/>
                <w:sz w:val="18"/>
                <w:szCs w:val="18"/>
              </w:rPr>
              <w:drawing>
                <wp:inline distT="0" distB="0" distL="0" distR="0">
                  <wp:extent cx="866775" cy="866775"/>
                  <wp:effectExtent l="19050" t="0" r="9525" b="0"/>
                  <wp:docPr id="9" name="图片 9" descr="d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left"/>
              <w:rPr>
                <w:color w:val="333333"/>
                <w:kern w:val="0"/>
                <w:sz w:val="18"/>
                <w:szCs w:val="18"/>
              </w:rPr>
            </w:pPr>
            <w:r w:rsidRPr="004C184C">
              <w:rPr>
                <w:rFonts w:hAnsi="Arial"/>
                <w:color w:val="333333"/>
                <w:kern w:val="0"/>
                <w:sz w:val="18"/>
                <w:szCs w:val="18"/>
              </w:rPr>
              <w:t>化学氧气发生器、過氧化</w:t>
            </w:r>
            <w:proofErr w:type="gramStart"/>
            <w:r w:rsidRPr="004C184C">
              <w:rPr>
                <w:rFonts w:hAnsi="Arial"/>
                <w:color w:val="333333"/>
                <w:kern w:val="0"/>
                <w:sz w:val="18"/>
                <w:szCs w:val="18"/>
              </w:rPr>
              <w:t>水素水、盐素酸</w:t>
            </w:r>
            <w:proofErr w:type="gramEnd"/>
            <w:r w:rsidRPr="004C184C">
              <w:rPr>
                <w:rFonts w:hAnsi="Arial"/>
                <w:color w:val="333333"/>
                <w:kern w:val="0"/>
                <w:sz w:val="18"/>
                <w:szCs w:val="18"/>
              </w:rPr>
              <w:t>盐类、硫酸氨肥料等</w:t>
            </w:r>
            <w:r w:rsidRPr="004C184C">
              <w:rPr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FA3C38" w:rsidRPr="008F504E" w:rsidTr="000134F7">
        <w:trPr>
          <w:tblCellSpacing w:w="0" w:type="dxa"/>
        </w:trPr>
        <w:tc>
          <w:tcPr>
            <w:tcW w:w="765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jc w:val="left"/>
              <w:rPr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left"/>
              <w:rPr>
                <w:color w:val="333333"/>
                <w:kern w:val="0"/>
                <w:sz w:val="18"/>
                <w:szCs w:val="18"/>
              </w:rPr>
            </w:pPr>
            <w:r w:rsidRPr="004C184C">
              <w:rPr>
                <w:rFonts w:hAnsi="Arial"/>
                <w:b/>
                <w:bCs/>
                <w:color w:val="333333"/>
                <w:kern w:val="0"/>
                <w:sz w:val="18"/>
                <w:szCs w:val="18"/>
              </w:rPr>
              <w:t>有机过氧化物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left"/>
              <w:rPr>
                <w:color w:val="333333"/>
                <w:kern w:val="0"/>
                <w:sz w:val="18"/>
                <w:szCs w:val="18"/>
              </w:rPr>
            </w:pPr>
            <w:r w:rsidRPr="004C184C">
              <w:rPr>
                <w:color w:val="333333"/>
                <w:kern w:val="0"/>
                <w:sz w:val="18"/>
                <w:szCs w:val="18"/>
              </w:rPr>
              <w:t>5.2(ROP)</w:t>
            </w:r>
          </w:p>
        </w:tc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center"/>
              <w:rPr>
                <w:color w:val="333333"/>
                <w:kern w:val="0"/>
                <w:sz w:val="18"/>
                <w:szCs w:val="18"/>
              </w:rPr>
            </w:pPr>
            <w:r>
              <w:rPr>
                <w:noProof/>
                <w:color w:val="333333"/>
                <w:kern w:val="0"/>
                <w:sz w:val="18"/>
                <w:szCs w:val="18"/>
              </w:rPr>
              <w:drawing>
                <wp:inline distT="0" distB="0" distL="0" distR="0">
                  <wp:extent cx="850900" cy="835025"/>
                  <wp:effectExtent l="19050" t="0" r="6350" b="0"/>
                  <wp:docPr id="10" name="图片 10" descr="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835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left"/>
              <w:rPr>
                <w:color w:val="333333"/>
                <w:kern w:val="0"/>
                <w:sz w:val="18"/>
                <w:szCs w:val="18"/>
              </w:rPr>
            </w:pPr>
            <w:r w:rsidRPr="004C184C">
              <w:rPr>
                <w:rFonts w:hAnsi="Arial"/>
                <w:color w:val="333333"/>
                <w:kern w:val="0"/>
                <w:sz w:val="18"/>
                <w:szCs w:val="18"/>
              </w:rPr>
              <w:t>甲醇</w:t>
            </w:r>
            <w:r w:rsidRPr="004C184C">
              <w:rPr>
                <w:color w:val="333333"/>
                <w:kern w:val="0"/>
                <w:sz w:val="18"/>
                <w:szCs w:val="18"/>
              </w:rPr>
              <w:t xml:space="preserve"> </w:t>
            </w:r>
            <w:r w:rsidRPr="004C184C">
              <w:rPr>
                <w:rFonts w:hAnsi="Arial"/>
                <w:color w:val="333333"/>
                <w:kern w:val="0"/>
                <w:sz w:val="18"/>
                <w:szCs w:val="18"/>
              </w:rPr>
              <w:t xml:space="preserve">已基　酮　</w:t>
            </w:r>
            <w:proofErr w:type="gramStart"/>
            <w:r w:rsidRPr="004C184C">
              <w:rPr>
                <w:rFonts w:hAnsi="Arial"/>
                <w:color w:val="333333"/>
                <w:kern w:val="0"/>
                <w:sz w:val="18"/>
                <w:szCs w:val="18"/>
              </w:rPr>
              <w:t>醅</w:t>
            </w:r>
            <w:proofErr w:type="gramEnd"/>
            <w:r w:rsidRPr="004C184C">
              <w:rPr>
                <w:rFonts w:hAnsi="Arial"/>
                <w:color w:val="333333"/>
                <w:kern w:val="0"/>
                <w:sz w:val="18"/>
                <w:szCs w:val="18"/>
              </w:rPr>
              <w:t>氧化物（树脂或封印催化剂）等</w:t>
            </w:r>
            <w:r w:rsidRPr="004C184C">
              <w:rPr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FA3C38" w:rsidRPr="008F504E" w:rsidTr="000134F7">
        <w:trPr>
          <w:tblCellSpacing w:w="0" w:type="dxa"/>
        </w:trPr>
        <w:tc>
          <w:tcPr>
            <w:tcW w:w="7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center"/>
              <w:rPr>
                <w:color w:val="333333"/>
                <w:kern w:val="0"/>
                <w:sz w:val="18"/>
                <w:szCs w:val="18"/>
              </w:rPr>
            </w:pPr>
            <w:r w:rsidRPr="004C184C">
              <w:rPr>
                <w:b/>
                <w:bCs/>
                <w:color w:val="333333"/>
                <w:kern w:val="0"/>
                <w:sz w:val="18"/>
                <w:szCs w:val="18"/>
              </w:rPr>
              <w:t>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left"/>
              <w:rPr>
                <w:color w:val="333333"/>
                <w:kern w:val="0"/>
                <w:sz w:val="18"/>
                <w:szCs w:val="18"/>
              </w:rPr>
            </w:pPr>
            <w:r w:rsidRPr="004C184C">
              <w:rPr>
                <w:rFonts w:hAnsi="Arial"/>
                <w:b/>
                <w:bCs/>
                <w:color w:val="333333"/>
                <w:kern w:val="0"/>
                <w:sz w:val="18"/>
                <w:szCs w:val="18"/>
              </w:rPr>
              <w:t>毒物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left"/>
              <w:rPr>
                <w:color w:val="333333"/>
                <w:kern w:val="0"/>
                <w:sz w:val="18"/>
                <w:szCs w:val="18"/>
              </w:rPr>
            </w:pPr>
            <w:r w:rsidRPr="004C184C">
              <w:rPr>
                <w:color w:val="333333"/>
                <w:kern w:val="0"/>
                <w:sz w:val="18"/>
                <w:szCs w:val="18"/>
              </w:rPr>
              <w:t>6.1(RPB)</w:t>
            </w:r>
          </w:p>
        </w:tc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center"/>
              <w:rPr>
                <w:color w:val="333333"/>
                <w:kern w:val="0"/>
                <w:sz w:val="18"/>
                <w:szCs w:val="18"/>
              </w:rPr>
            </w:pPr>
            <w:r>
              <w:rPr>
                <w:noProof/>
                <w:color w:val="333333"/>
                <w:kern w:val="0"/>
                <w:sz w:val="18"/>
                <w:szCs w:val="18"/>
              </w:rPr>
              <w:drawing>
                <wp:inline distT="0" distB="0" distL="0" distR="0">
                  <wp:extent cx="835025" cy="835025"/>
                  <wp:effectExtent l="19050" t="0" r="3175" b="0"/>
                  <wp:docPr id="11" name="图片 11" descr="d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835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left"/>
              <w:rPr>
                <w:color w:val="333333"/>
                <w:kern w:val="0"/>
                <w:sz w:val="18"/>
                <w:szCs w:val="18"/>
              </w:rPr>
            </w:pPr>
            <w:r w:rsidRPr="004C184C">
              <w:rPr>
                <w:rFonts w:hAnsi="Arial"/>
                <w:color w:val="333333"/>
                <w:kern w:val="0"/>
                <w:sz w:val="18"/>
                <w:szCs w:val="18"/>
              </w:rPr>
              <w:t>杀虫杀菌剂、消毒剂、染料、水银化合物、医药品等</w:t>
            </w:r>
          </w:p>
        </w:tc>
      </w:tr>
      <w:tr w:rsidR="00FA3C38" w:rsidRPr="008F504E" w:rsidTr="000134F7">
        <w:trPr>
          <w:tblCellSpacing w:w="0" w:type="dxa"/>
        </w:trPr>
        <w:tc>
          <w:tcPr>
            <w:tcW w:w="765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jc w:val="left"/>
              <w:rPr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left"/>
              <w:rPr>
                <w:color w:val="333333"/>
                <w:kern w:val="0"/>
                <w:sz w:val="18"/>
                <w:szCs w:val="18"/>
              </w:rPr>
            </w:pPr>
            <w:r w:rsidRPr="004C184C">
              <w:rPr>
                <w:rFonts w:hAnsi="Arial"/>
                <w:b/>
                <w:bCs/>
                <w:color w:val="333333"/>
                <w:kern w:val="0"/>
                <w:sz w:val="18"/>
                <w:szCs w:val="18"/>
              </w:rPr>
              <w:t>易染病毒物质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left"/>
              <w:rPr>
                <w:color w:val="333333"/>
                <w:kern w:val="0"/>
                <w:sz w:val="18"/>
                <w:szCs w:val="18"/>
              </w:rPr>
            </w:pPr>
            <w:r w:rsidRPr="004C184C">
              <w:rPr>
                <w:color w:val="333333"/>
                <w:kern w:val="0"/>
                <w:sz w:val="18"/>
                <w:szCs w:val="18"/>
              </w:rPr>
              <w:t>6.2(RIS)</w:t>
            </w:r>
          </w:p>
        </w:tc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center"/>
              <w:rPr>
                <w:color w:val="333333"/>
                <w:kern w:val="0"/>
                <w:sz w:val="18"/>
                <w:szCs w:val="18"/>
              </w:rPr>
            </w:pPr>
            <w:r>
              <w:rPr>
                <w:noProof/>
                <w:color w:val="333333"/>
                <w:kern w:val="0"/>
                <w:sz w:val="18"/>
                <w:szCs w:val="18"/>
              </w:rPr>
              <w:drawing>
                <wp:inline distT="0" distB="0" distL="0" distR="0">
                  <wp:extent cx="835025" cy="835025"/>
                  <wp:effectExtent l="19050" t="0" r="3175" b="0"/>
                  <wp:docPr id="12" name="图片 12" descr="d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835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left"/>
              <w:rPr>
                <w:color w:val="333333"/>
                <w:kern w:val="0"/>
                <w:sz w:val="18"/>
                <w:szCs w:val="18"/>
              </w:rPr>
            </w:pPr>
            <w:r w:rsidRPr="004C184C">
              <w:rPr>
                <w:rFonts w:hAnsi="Arial"/>
                <w:color w:val="333333"/>
                <w:kern w:val="0"/>
                <w:sz w:val="18"/>
                <w:szCs w:val="18"/>
              </w:rPr>
              <w:t>细菌、病毒、医药用废弃物等</w:t>
            </w:r>
          </w:p>
        </w:tc>
      </w:tr>
      <w:tr w:rsidR="00FA3C38" w:rsidRPr="008F504E" w:rsidTr="000134F7">
        <w:trPr>
          <w:tblCellSpacing w:w="0" w:type="dxa"/>
        </w:trPr>
        <w:tc>
          <w:tcPr>
            <w:tcW w:w="4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left"/>
              <w:rPr>
                <w:b/>
                <w:bCs/>
                <w:color w:val="333333"/>
                <w:kern w:val="0"/>
                <w:sz w:val="18"/>
                <w:szCs w:val="18"/>
              </w:rPr>
            </w:pPr>
          </w:p>
          <w:p w:rsidR="00FA3C38" w:rsidRPr="004C184C" w:rsidRDefault="00FA3C38" w:rsidP="000134F7">
            <w:pPr>
              <w:widowControl/>
              <w:spacing w:line="312" w:lineRule="auto"/>
              <w:jc w:val="left"/>
              <w:rPr>
                <w:b/>
                <w:bCs/>
                <w:color w:val="333333"/>
                <w:kern w:val="0"/>
                <w:sz w:val="18"/>
                <w:szCs w:val="18"/>
              </w:rPr>
            </w:pPr>
          </w:p>
          <w:p w:rsidR="00FA3C38" w:rsidRPr="004C184C" w:rsidRDefault="00FA3C38" w:rsidP="000134F7">
            <w:pPr>
              <w:widowControl/>
              <w:spacing w:line="312" w:lineRule="auto"/>
              <w:jc w:val="center"/>
              <w:rPr>
                <w:color w:val="333333"/>
                <w:kern w:val="0"/>
                <w:sz w:val="18"/>
                <w:szCs w:val="18"/>
              </w:rPr>
            </w:pPr>
            <w:r w:rsidRPr="004C184C">
              <w:rPr>
                <w:b/>
                <w:bCs/>
                <w:color w:val="333333"/>
                <w:kern w:val="0"/>
                <w:sz w:val="18"/>
                <w:szCs w:val="18"/>
              </w:rPr>
              <w:t>7</w:t>
            </w:r>
          </w:p>
        </w:tc>
        <w:tc>
          <w:tcPr>
            <w:tcW w:w="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left"/>
              <w:rPr>
                <w:color w:val="333333"/>
                <w:kern w:val="0"/>
                <w:sz w:val="18"/>
                <w:szCs w:val="18"/>
              </w:rPr>
            </w:pPr>
            <w:r w:rsidRPr="004C184C">
              <w:rPr>
                <w:rFonts w:hAnsi="Arial"/>
                <w:b/>
                <w:bCs/>
                <w:color w:val="333333"/>
                <w:kern w:val="0"/>
                <w:sz w:val="18"/>
                <w:szCs w:val="18"/>
              </w:rPr>
              <w:t>放</w:t>
            </w:r>
            <w:r w:rsidRPr="004C184C">
              <w:rPr>
                <w:b/>
                <w:bCs/>
                <w:color w:val="333333"/>
                <w:kern w:val="0"/>
                <w:sz w:val="18"/>
                <w:szCs w:val="18"/>
              </w:rPr>
              <w:t xml:space="preserve"> </w:t>
            </w:r>
            <w:r w:rsidRPr="004C184C">
              <w:rPr>
                <w:b/>
                <w:bCs/>
                <w:color w:val="333333"/>
                <w:kern w:val="0"/>
                <w:sz w:val="18"/>
                <w:szCs w:val="18"/>
              </w:rPr>
              <w:br/>
            </w:r>
            <w:r w:rsidRPr="004C184C">
              <w:rPr>
                <w:rFonts w:hAnsi="Arial"/>
                <w:b/>
                <w:bCs/>
                <w:color w:val="333333"/>
                <w:kern w:val="0"/>
                <w:sz w:val="18"/>
                <w:szCs w:val="18"/>
              </w:rPr>
              <w:t>射</w:t>
            </w:r>
            <w:r w:rsidRPr="004C184C">
              <w:rPr>
                <w:b/>
                <w:bCs/>
                <w:color w:val="333333"/>
                <w:kern w:val="0"/>
                <w:sz w:val="18"/>
                <w:szCs w:val="18"/>
              </w:rPr>
              <w:t xml:space="preserve"> </w:t>
            </w:r>
            <w:r w:rsidRPr="004C184C">
              <w:rPr>
                <w:b/>
                <w:bCs/>
                <w:color w:val="333333"/>
                <w:kern w:val="0"/>
                <w:sz w:val="18"/>
                <w:szCs w:val="18"/>
              </w:rPr>
              <w:br/>
            </w:r>
            <w:r w:rsidRPr="004C184C">
              <w:rPr>
                <w:rFonts w:hAnsi="Arial"/>
                <w:b/>
                <w:bCs/>
                <w:color w:val="333333"/>
                <w:kern w:val="0"/>
                <w:sz w:val="18"/>
                <w:szCs w:val="18"/>
              </w:rPr>
              <w:t>线</w:t>
            </w:r>
            <w:r w:rsidRPr="004C184C">
              <w:rPr>
                <w:b/>
                <w:bCs/>
                <w:color w:val="333333"/>
                <w:kern w:val="0"/>
                <w:sz w:val="18"/>
                <w:szCs w:val="18"/>
              </w:rPr>
              <w:t xml:space="preserve"> </w:t>
            </w:r>
            <w:r w:rsidRPr="004C184C">
              <w:rPr>
                <w:b/>
                <w:bCs/>
                <w:color w:val="333333"/>
                <w:kern w:val="0"/>
                <w:sz w:val="18"/>
                <w:szCs w:val="18"/>
              </w:rPr>
              <w:br/>
            </w:r>
            <w:r w:rsidRPr="004C184C">
              <w:rPr>
                <w:rFonts w:hAnsi="Arial"/>
                <w:b/>
                <w:bCs/>
                <w:color w:val="333333"/>
                <w:kern w:val="0"/>
                <w:sz w:val="18"/>
                <w:szCs w:val="18"/>
              </w:rPr>
              <w:lastRenderedPageBreak/>
              <w:t>物</w:t>
            </w:r>
            <w:r w:rsidRPr="004C184C">
              <w:rPr>
                <w:b/>
                <w:bCs/>
                <w:color w:val="333333"/>
                <w:kern w:val="0"/>
                <w:sz w:val="18"/>
                <w:szCs w:val="18"/>
              </w:rPr>
              <w:t xml:space="preserve"> </w:t>
            </w:r>
            <w:r w:rsidRPr="004C184C">
              <w:rPr>
                <w:b/>
                <w:bCs/>
                <w:color w:val="333333"/>
                <w:kern w:val="0"/>
                <w:sz w:val="18"/>
                <w:szCs w:val="18"/>
              </w:rPr>
              <w:br/>
            </w:r>
            <w:r w:rsidRPr="004C184C">
              <w:rPr>
                <w:rFonts w:hAnsi="Arial"/>
                <w:b/>
                <w:bCs/>
                <w:color w:val="333333"/>
                <w:kern w:val="0"/>
                <w:sz w:val="18"/>
                <w:szCs w:val="18"/>
              </w:rPr>
              <w:t>質</w:t>
            </w:r>
            <w:r w:rsidRPr="004C184C">
              <w:rPr>
                <w:b/>
                <w:bCs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left"/>
              <w:rPr>
                <w:color w:val="333333"/>
                <w:kern w:val="0"/>
                <w:sz w:val="18"/>
                <w:szCs w:val="18"/>
              </w:rPr>
            </w:pPr>
            <w:r w:rsidRPr="004C184C">
              <w:rPr>
                <w:b/>
                <w:bCs/>
                <w:color w:val="333333"/>
                <w:kern w:val="0"/>
                <w:sz w:val="18"/>
                <w:szCs w:val="18"/>
              </w:rPr>
              <w:lastRenderedPageBreak/>
              <w:t>L</w:t>
            </w:r>
            <w:r w:rsidRPr="004C184C">
              <w:rPr>
                <w:rFonts w:hAnsi="Arial"/>
                <w:b/>
                <w:bCs/>
                <w:color w:val="333333"/>
                <w:kern w:val="0"/>
                <w:sz w:val="18"/>
                <w:szCs w:val="18"/>
              </w:rPr>
              <w:t>型运送</w:t>
            </w:r>
            <w:proofErr w:type="gramStart"/>
            <w:r w:rsidRPr="004C184C">
              <w:rPr>
                <w:rFonts w:hAnsi="Arial"/>
                <w:b/>
                <w:bCs/>
                <w:color w:val="333333"/>
                <w:kern w:val="0"/>
                <w:sz w:val="18"/>
                <w:szCs w:val="18"/>
              </w:rPr>
              <w:t>物国际</w:t>
            </w:r>
            <w:proofErr w:type="gramEnd"/>
            <w:r w:rsidRPr="004C184C">
              <w:rPr>
                <w:b/>
                <w:bCs/>
                <w:color w:val="333333"/>
                <w:kern w:val="0"/>
                <w:sz w:val="18"/>
                <w:szCs w:val="18"/>
              </w:rPr>
              <w:t xml:space="preserve">(Excepted Package) 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left"/>
              <w:rPr>
                <w:color w:val="333333"/>
                <w:kern w:val="0"/>
                <w:sz w:val="18"/>
                <w:szCs w:val="18"/>
              </w:rPr>
            </w:pPr>
            <w:r w:rsidRPr="004C184C">
              <w:rPr>
                <w:color w:val="333333"/>
                <w:kern w:val="0"/>
                <w:sz w:val="18"/>
                <w:szCs w:val="18"/>
              </w:rPr>
              <w:t>7(*RRE)</w:t>
            </w:r>
            <w:r w:rsidRPr="004C184C">
              <w:rPr>
                <w:color w:val="333333"/>
                <w:kern w:val="0"/>
                <w:sz w:val="18"/>
                <w:szCs w:val="18"/>
              </w:rPr>
              <w:br/>
              <w:t>*JAL</w:t>
            </w:r>
            <w:r w:rsidRPr="004C184C">
              <w:rPr>
                <w:rFonts w:hAnsi="Arial"/>
                <w:color w:val="333333"/>
                <w:kern w:val="0"/>
                <w:sz w:val="18"/>
                <w:szCs w:val="18"/>
              </w:rPr>
              <w:t>内</w:t>
            </w:r>
            <w:r w:rsidRPr="004C184C">
              <w:rPr>
                <w:color w:val="333333"/>
                <w:kern w:val="0"/>
                <w:sz w:val="18"/>
                <w:szCs w:val="18"/>
              </w:rPr>
              <w:t>CODE</w:t>
            </w:r>
          </w:p>
        </w:tc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center"/>
              <w:rPr>
                <w:color w:val="333333"/>
                <w:kern w:val="0"/>
                <w:sz w:val="18"/>
                <w:szCs w:val="18"/>
              </w:rPr>
            </w:pPr>
            <w:r>
              <w:rPr>
                <w:noProof/>
                <w:color w:val="333333"/>
                <w:kern w:val="0"/>
                <w:sz w:val="18"/>
                <w:szCs w:val="18"/>
              </w:rPr>
              <w:drawing>
                <wp:inline distT="0" distB="0" distL="0" distR="0">
                  <wp:extent cx="1733550" cy="858520"/>
                  <wp:effectExtent l="19050" t="0" r="0" b="0"/>
                  <wp:docPr id="13" name="图片 13" descr="d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858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left"/>
              <w:rPr>
                <w:color w:val="333333"/>
                <w:kern w:val="0"/>
                <w:sz w:val="18"/>
                <w:szCs w:val="18"/>
              </w:rPr>
            </w:pPr>
            <w:r w:rsidRPr="004C184C">
              <w:rPr>
                <w:rFonts w:hAnsi="Arial"/>
                <w:color w:val="333333"/>
                <w:kern w:val="0"/>
                <w:sz w:val="18"/>
                <w:szCs w:val="18"/>
              </w:rPr>
              <w:t>空容器、机器内置放射能量非常少的物质、输送物表面</w:t>
            </w:r>
            <w:proofErr w:type="gramStart"/>
            <w:r w:rsidRPr="004C184C">
              <w:rPr>
                <w:rFonts w:hAnsi="Arial"/>
                <w:color w:val="333333"/>
                <w:kern w:val="0"/>
                <w:sz w:val="18"/>
                <w:szCs w:val="18"/>
              </w:rPr>
              <w:t>最大线量</w:t>
            </w:r>
            <w:proofErr w:type="gramEnd"/>
            <w:r w:rsidRPr="004C184C">
              <w:rPr>
                <w:rFonts w:hAnsi="Arial"/>
                <w:color w:val="333333"/>
                <w:kern w:val="0"/>
                <w:sz w:val="18"/>
                <w:szCs w:val="18"/>
              </w:rPr>
              <w:t>当量率为</w:t>
            </w:r>
            <w:r w:rsidRPr="004C184C">
              <w:rPr>
                <w:color w:val="333333"/>
                <w:kern w:val="0"/>
                <w:sz w:val="18"/>
                <w:szCs w:val="18"/>
              </w:rPr>
              <w:t>5μSv/h</w:t>
            </w:r>
            <w:r w:rsidRPr="004C184C">
              <w:rPr>
                <w:rFonts w:hAnsi="Arial"/>
                <w:color w:val="333333"/>
                <w:kern w:val="0"/>
                <w:sz w:val="18"/>
                <w:szCs w:val="18"/>
              </w:rPr>
              <w:t>以下</w:t>
            </w:r>
          </w:p>
        </w:tc>
      </w:tr>
      <w:tr w:rsidR="00FA3C38" w:rsidRPr="008F504E" w:rsidTr="000134F7">
        <w:trPr>
          <w:tblCellSpacing w:w="0" w:type="dxa"/>
        </w:trPr>
        <w:tc>
          <w:tcPr>
            <w:tcW w:w="4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jc w:val="left"/>
              <w:rPr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jc w:val="left"/>
              <w:rPr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left"/>
              <w:rPr>
                <w:color w:val="333333"/>
                <w:kern w:val="0"/>
                <w:sz w:val="18"/>
                <w:szCs w:val="18"/>
              </w:rPr>
            </w:pPr>
            <w:r w:rsidRPr="004C184C">
              <w:rPr>
                <w:b/>
                <w:bCs/>
                <w:color w:val="333333"/>
                <w:kern w:val="0"/>
                <w:sz w:val="18"/>
                <w:szCs w:val="18"/>
              </w:rPr>
              <w:t>A</w:t>
            </w:r>
            <w:r w:rsidRPr="004C184C">
              <w:rPr>
                <w:rFonts w:hAnsi="Arial"/>
                <w:b/>
                <w:bCs/>
                <w:color w:val="333333"/>
                <w:kern w:val="0"/>
                <w:sz w:val="18"/>
                <w:szCs w:val="18"/>
              </w:rPr>
              <w:t>型运送物</w:t>
            </w:r>
            <w:r w:rsidRPr="004C184C">
              <w:rPr>
                <w:b/>
                <w:bCs/>
                <w:color w:val="333333"/>
                <w:kern w:val="0"/>
                <w:sz w:val="18"/>
                <w:szCs w:val="18"/>
              </w:rPr>
              <w:br/>
            </w:r>
            <w:r w:rsidRPr="004C184C">
              <w:rPr>
                <w:rFonts w:hAnsi="Arial"/>
                <w:b/>
                <w:bCs/>
                <w:color w:val="333333"/>
                <w:kern w:val="0"/>
                <w:sz w:val="18"/>
                <w:szCs w:val="18"/>
              </w:rPr>
              <w:t>（第</w:t>
            </w:r>
            <w:r w:rsidRPr="004C184C">
              <w:rPr>
                <w:b/>
                <w:bCs/>
                <w:color w:val="333333"/>
                <w:kern w:val="0"/>
                <w:sz w:val="18"/>
                <w:szCs w:val="18"/>
              </w:rPr>
              <w:t>I</w:t>
            </w:r>
            <w:r w:rsidRPr="004C184C">
              <w:rPr>
                <w:rFonts w:hAnsi="Arial"/>
                <w:b/>
                <w:bCs/>
                <w:color w:val="333333"/>
                <w:kern w:val="0"/>
                <w:sz w:val="18"/>
                <w:szCs w:val="18"/>
              </w:rPr>
              <w:t>类）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left"/>
              <w:rPr>
                <w:color w:val="333333"/>
                <w:kern w:val="0"/>
                <w:sz w:val="18"/>
                <w:szCs w:val="18"/>
              </w:rPr>
            </w:pPr>
            <w:r w:rsidRPr="004C184C">
              <w:rPr>
                <w:color w:val="333333"/>
                <w:kern w:val="0"/>
                <w:sz w:val="18"/>
                <w:szCs w:val="18"/>
              </w:rPr>
              <w:t>7(RRW)</w:t>
            </w:r>
          </w:p>
        </w:tc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center"/>
              <w:rPr>
                <w:color w:val="333333"/>
                <w:kern w:val="0"/>
                <w:sz w:val="18"/>
                <w:szCs w:val="18"/>
              </w:rPr>
            </w:pPr>
            <w:r>
              <w:rPr>
                <w:noProof/>
                <w:color w:val="333333"/>
                <w:kern w:val="0"/>
                <w:sz w:val="18"/>
                <w:szCs w:val="18"/>
              </w:rPr>
              <w:drawing>
                <wp:inline distT="0" distB="0" distL="0" distR="0">
                  <wp:extent cx="835025" cy="835025"/>
                  <wp:effectExtent l="19050" t="0" r="3175" b="0"/>
                  <wp:docPr id="14" name="图片 14" descr="d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835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left"/>
              <w:rPr>
                <w:color w:val="333333"/>
                <w:kern w:val="0"/>
                <w:sz w:val="18"/>
                <w:szCs w:val="18"/>
              </w:rPr>
            </w:pPr>
            <w:r w:rsidRPr="004C184C">
              <w:rPr>
                <w:rFonts w:hAnsi="Arial"/>
                <w:color w:val="333333"/>
                <w:kern w:val="0"/>
                <w:sz w:val="18"/>
                <w:szCs w:val="18"/>
              </w:rPr>
              <w:t>输送物表面</w:t>
            </w:r>
            <w:proofErr w:type="gramStart"/>
            <w:r w:rsidRPr="004C184C">
              <w:rPr>
                <w:rFonts w:hAnsi="Arial"/>
                <w:color w:val="333333"/>
                <w:kern w:val="0"/>
                <w:sz w:val="18"/>
                <w:szCs w:val="18"/>
              </w:rPr>
              <w:t>最大线量</w:t>
            </w:r>
            <w:proofErr w:type="gramEnd"/>
            <w:r w:rsidRPr="004C184C">
              <w:rPr>
                <w:rFonts w:hAnsi="Arial"/>
                <w:color w:val="333333"/>
                <w:kern w:val="0"/>
                <w:sz w:val="18"/>
                <w:szCs w:val="18"/>
              </w:rPr>
              <w:t>当量率</w:t>
            </w:r>
            <w:r w:rsidRPr="004C184C">
              <w:rPr>
                <w:color w:val="333333"/>
                <w:kern w:val="0"/>
                <w:sz w:val="18"/>
                <w:szCs w:val="18"/>
              </w:rPr>
              <w:t>500μSv/h</w:t>
            </w:r>
            <w:proofErr w:type="gramStart"/>
            <w:r w:rsidRPr="004C184C">
              <w:rPr>
                <w:rFonts w:hAnsi="Arial"/>
                <w:color w:val="333333"/>
                <w:kern w:val="0"/>
                <w:sz w:val="18"/>
                <w:szCs w:val="18"/>
              </w:rPr>
              <w:t>以下</w:t>
            </w:r>
            <w:proofErr w:type="gramEnd"/>
            <w:r w:rsidRPr="004C184C">
              <w:rPr>
                <w:color w:val="333333"/>
                <w:kern w:val="0"/>
                <w:sz w:val="18"/>
                <w:szCs w:val="18"/>
              </w:rPr>
              <w:br/>
            </w:r>
            <w:r w:rsidRPr="004C184C">
              <w:rPr>
                <w:rFonts w:hAnsi="Arial"/>
                <w:color w:val="333333"/>
                <w:kern w:val="0"/>
                <w:sz w:val="18"/>
                <w:szCs w:val="18"/>
              </w:rPr>
              <w:t>输送指数</w:t>
            </w:r>
            <w:r w:rsidRPr="004C184C">
              <w:rPr>
                <w:color w:val="333333"/>
                <w:kern w:val="0"/>
                <w:sz w:val="18"/>
                <w:szCs w:val="18"/>
              </w:rPr>
              <w:t>0</w:t>
            </w:r>
          </w:p>
        </w:tc>
      </w:tr>
      <w:tr w:rsidR="00FA3C38" w:rsidRPr="008F504E" w:rsidTr="000134F7">
        <w:trPr>
          <w:tblCellSpacing w:w="0" w:type="dxa"/>
        </w:trPr>
        <w:tc>
          <w:tcPr>
            <w:tcW w:w="4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jc w:val="left"/>
              <w:rPr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jc w:val="left"/>
              <w:rPr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left"/>
              <w:rPr>
                <w:color w:val="333333"/>
                <w:kern w:val="0"/>
                <w:sz w:val="18"/>
                <w:szCs w:val="18"/>
              </w:rPr>
            </w:pPr>
            <w:r w:rsidRPr="004C184C">
              <w:rPr>
                <w:b/>
                <w:bCs/>
                <w:color w:val="333333"/>
                <w:kern w:val="0"/>
                <w:sz w:val="18"/>
                <w:szCs w:val="18"/>
              </w:rPr>
              <w:t>A</w:t>
            </w:r>
            <w:r w:rsidRPr="004C184C">
              <w:rPr>
                <w:rFonts w:hAnsi="Arial"/>
                <w:b/>
                <w:bCs/>
                <w:color w:val="333333"/>
                <w:kern w:val="0"/>
                <w:sz w:val="18"/>
                <w:szCs w:val="18"/>
              </w:rPr>
              <w:t>型运送物</w:t>
            </w:r>
            <w:r w:rsidRPr="004C184C">
              <w:rPr>
                <w:b/>
                <w:bCs/>
                <w:color w:val="333333"/>
                <w:kern w:val="0"/>
                <w:sz w:val="18"/>
                <w:szCs w:val="18"/>
              </w:rPr>
              <w:br/>
            </w:r>
            <w:r w:rsidRPr="004C184C">
              <w:rPr>
                <w:rFonts w:hAnsi="Arial"/>
                <w:b/>
                <w:bCs/>
                <w:color w:val="333333"/>
                <w:kern w:val="0"/>
                <w:sz w:val="18"/>
                <w:szCs w:val="18"/>
              </w:rPr>
              <w:t>（第</w:t>
            </w:r>
            <w:r w:rsidRPr="004C184C">
              <w:rPr>
                <w:b/>
                <w:bCs/>
                <w:color w:val="333333"/>
                <w:kern w:val="0"/>
                <w:sz w:val="18"/>
                <w:szCs w:val="18"/>
              </w:rPr>
              <w:t>II</w:t>
            </w:r>
            <w:r w:rsidRPr="004C184C">
              <w:rPr>
                <w:rFonts w:hAnsi="Arial"/>
                <w:b/>
                <w:bCs/>
                <w:color w:val="333333"/>
                <w:kern w:val="0"/>
                <w:sz w:val="18"/>
                <w:szCs w:val="18"/>
              </w:rPr>
              <w:t>类）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left"/>
              <w:rPr>
                <w:color w:val="333333"/>
                <w:kern w:val="0"/>
                <w:sz w:val="18"/>
                <w:szCs w:val="18"/>
              </w:rPr>
            </w:pPr>
            <w:r w:rsidRPr="004C184C">
              <w:rPr>
                <w:color w:val="333333"/>
                <w:kern w:val="0"/>
                <w:sz w:val="18"/>
                <w:szCs w:val="18"/>
              </w:rPr>
              <w:t>7(RRY)</w:t>
            </w:r>
          </w:p>
        </w:tc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center"/>
              <w:rPr>
                <w:color w:val="333333"/>
                <w:kern w:val="0"/>
                <w:sz w:val="18"/>
                <w:szCs w:val="18"/>
              </w:rPr>
            </w:pPr>
            <w:r>
              <w:rPr>
                <w:noProof/>
                <w:color w:val="333333"/>
                <w:kern w:val="0"/>
                <w:sz w:val="18"/>
                <w:szCs w:val="18"/>
              </w:rPr>
              <w:drawing>
                <wp:inline distT="0" distB="0" distL="0" distR="0">
                  <wp:extent cx="835025" cy="835025"/>
                  <wp:effectExtent l="19050" t="0" r="3175" b="0"/>
                  <wp:docPr id="15" name="图片 15" descr="d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835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left"/>
              <w:rPr>
                <w:color w:val="333333"/>
                <w:kern w:val="0"/>
                <w:sz w:val="18"/>
                <w:szCs w:val="18"/>
              </w:rPr>
            </w:pPr>
            <w:r w:rsidRPr="004C184C">
              <w:rPr>
                <w:rFonts w:hAnsi="Arial"/>
                <w:color w:val="333333"/>
                <w:kern w:val="0"/>
                <w:sz w:val="18"/>
                <w:szCs w:val="18"/>
              </w:rPr>
              <w:t>输送物表面</w:t>
            </w:r>
            <w:proofErr w:type="gramStart"/>
            <w:r w:rsidRPr="004C184C">
              <w:rPr>
                <w:rFonts w:hAnsi="Arial"/>
                <w:color w:val="333333"/>
                <w:kern w:val="0"/>
                <w:sz w:val="18"/>
                <w:szCs w:val="18"/>
              </w:rPr>
              <w:t>最大线量</w:t>
            </w:r>
            <w:proofErr w:type="gramEnd"/>
            <w:r w:rsidRPr="004C184C">
              <w:rPr>
                <w:rFonts w:hAnsi="Arial"/>
                <w:color w:val="333333"/>
                <w:kern w:val="0"/>
                <w:sz w:val="18"/>
                <w:szCs w:val="18"/>
              </w:rPr>
              <w:t>当量率</w:t>
            </w:r>
            <w:r w:rsidRPr="004C184C">
              <w:rPr>
                <w:color w:val="333333"/>
                <w:kern w:val="0"/>
                <w:sz w:val="18"/>
                <w:szCs w:val="18"/>
              </w:rPr>
              <w:t>500μSv/h</w:t>
            </w:r>
            <w:proofErr w:type="gramStart"/>
            <w:r w:rsidRPr="004C184C">
              <w:rPr>
                <w:rFonts w:hAnsi="Arial"/>
                <w:color w:val="333333"/>
                <w:kern w:val="0"/>
                <w:sz w:val="18"/>
                <w:szCs w:val="18"/>
              </w:rPr>
              <w:t>以下</w:t>
            </w:r>
            <w:proofErr w:type="gramEnd"/>
            <w:r w:rsidRPr="004C184C">
              <w:rPr>
                <w:color w:val="333333"/>
                <w:kern w:val="0"/>
                <w:sz w:val="18"/>
                <w:szCs w:val="18"/>
              </w:rPr>
              <w:br/>
            </w:r>
            <w:r w:rsidRPr="004C184C">
              <w:rPr>
                <w:rFonts w:hAnsi="Arial"/>
                <w:color w:val="333333"/>
                <w:kern w:val="0"/>
                <w:sz w:val="18"/>
                <w:szCs w:val="18"/>
              </w:rPr>
              <w:t>输送指数</w:t>
            </w:r>
            <w:r w:rsidRPr="004C184C">
              <w:rPr>
                <w:color w:val="333333"/>
                <w:kern w:val="0"/>
                <w:sz w:val="18"/>
                <w:szCs w:val="18"/>
              </w:rPr>
              <w:t>0.1</w:t>
            </w:r>
            <w:r w:rsidRPr="004C184C">
              <w:rPr>
                <w:rFonts w:hAnsi="Arial"/>
                <w:color w:val="333333"/>
                <w:kern w:val="0"/>
                <w:sz w:val="18"/>
                <w:szCs w:val="18"/>
              </w:rPr>
              <w:t>～</w:t>
            </w:r>
            <w:r w:rsidRPr="004C184C">
              <w:rPr>
                <w:color w:val="333333"/>
                <w:kern w:val="0"/>
                <w:sz w:val="18"/>
                <w:szCs w:val="18"/>
              </w:rPr>
              <w:t>1.0</w:t>
            </w:r>
          </w:p>
        </w:tc>
      </w:tr>
      <w:tr w:rsidR="00FA3C38" w:rsidRPr="008F504E" w:rsidTr="000134F7">
        <w:trPr>
          <w:tblCellSpacing w:w="0" w:type="dxa"/>
        </w:trPr>
        <w:tc>
          <w:tcPr>
            <w:tcW w:w="4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jc w:val="left"/>
              <w:rPr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jc w:val="left"/>
              <w:rPr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left"/>
              <w:rPr>
                <w:color w:val="333333"/>
                <w:kern w:val="0"/>
                <w:sz w:val="18"/>
                <w:szCs w:val="18"/>
              </w:rPr>
            </w:pPr>
            <w:r w:rsidRPr="004C184C">
              <w:rPr>
                <w:b/>
                <w:bCs/>
                <w:color w:val="333333"/>
                <w:kern w:val="0"/>
                <w:sz w:val="18"/>
                <w:szCs w:val="18"/>
              </w:rPr>
              <w:t>A</w:t>
            </w:r>
            <w:r w:rsidRPr="004C184C">
              <w:rPr>
                <w:rFonts w:hAnsi="Arial"/>
                <w:b/>
                <w:bCs/>
                <w:color w:val="333333"/>
                <w:kern w:val="0"/>
                <w:sz w:val="18"/>
                <w:szCs w:val="18"/>
              </w:rPr>
              <w:t>型运送物</w:t>
            </w:r>
            <w:r w:rsidRPr="004C184C">
              <w:rPr>
                <w:b/>
                <w:bCs/>
                <w:color w:val="333333"/>
                <w:kern w:val="0"/>
                <w:sz w:val="18"/>
                <w:szCs w:val="18"/>
              </w:rPr>
              <w:br/>
            </w:r>
            <w:r w:rsidRPr="004C184C">
              <w:rPr>
                <w:rFonts w:hAnsi="Arial"/>
                <w:b/>
                <w:bCs/>
                <w:color w:val="333333"/>
                <w:kern w:val="0"/>
                <w:sz w:val="18"/>
                <w:szCs w:val="18"/>
              </w:rPr>
              <w:t>（第</w:t>
            </w:r>
            <w:r w:rsidRPr="004C184C">
              <w:rPr>
                <w:b/>
                <w:bCs/>
                <w:color w:val="333333"/>
                <w:kern w:val="0"/>
                <w:sz w:val="18"/>
                <w:szCs w:val="18"/>
              </w:rPr>
              <w:t>III</w:t>
            </w:r>
            <w:r w:rsidRPr="004C184C">
              <w:rPr>
                <w:rFonts w:hAnsi="Arial"/>
                <w:b/>
                <w:bCs/>
                <w:color w:val="333333"/>
                <w:kern w:val="0"/>
                <w:sz w:val="18"/>
                <w:szCs w:val="18"/>
              </w:rPr>
              <w:t>类）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left"/>
              <w:rPr>
                <w:color w:val="333333"/>
                <w:kern w:val="0"/>
                <w:sz w:val="18"/>
                <w:szCs w:val="18"/>
              </w:rPr>
            </w:pPr>
            <w:r w:rsidRPr="004C184C">
              <w:rPr>
                <w:color w:val="333333"/>
                <w:kern w:val="0"/>
                <w:sz w:val="18"/>
                <w:szCs w:val="18"/>
              </w:rPr>
              <w:t>7(RRY)</w:t>
            </w:r>
          </w:p>
        </w:tc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center"/>
              <w:rPr>
                <w:color w:val="333333"/>
                <w:kern w:val="0"/>
                <w:sz w:val="18"/>
                <w:szCs w:val="18"/>
              </w:rPr>
            </w:pPr>
            <w:r>
              <w:rPr>
                <w:noProof/>
                <w:color w:val="333333"/>
                <w:kern w:val="0"/>
                <w:sz w:val="18"/>
                <w:szCs w:val="18"/>
              </w:rPr>
              <w:drawing>
                <wp:inline distT="0" distB="0" distL="0" distR="0">
                  <wp:extent cx="835025" cy="835025"/>
                  <wp:effectExtent l="19050" t="0" r="3175" b="0"/>
                  <wp:docPr id="16" name="图片 16" descr="d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835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left"/>
              <w:rPr>
                <w:color w:val="333333"/>
                <w:kern w:val="0"/>
                <w:sz w:val="18"/>
                <w:szCs w:val="18"/>
              </w:rPr>
            </w:pPr>
            <w:r w:rsidRPr="004C184C">
              <w:rPr>
                <w:rFonts w:hAnsi="Arial"/>
                <w:color w:val="333333"/>
                <w:kern w:val="0"/>
                <w:sz w:val="18"/>
                <w:szCs w:val="18"/>
              </w:rPr>
              <w:t>输送物表面的</w:t>
            </w:r>
            <w:proofErr w:type="gramStart"/>
            <w:r w:rsidRPr="004C184C">
              <w:rPr>
                <w:rFonts w:hAnsi="Arial"/>
                <w:color w:val="333333"/>
                <w:kern w:val="0"/>
                <w:sz w:val="18"/>
                <w:szCs w:val="18"/>
              </w:rPr>
              <w:t>最大线量</w:t>
            </w:r>
            <w:proofErr w:type="gramEnd"/>
            <w:r w:rsidRPr="004C184C">
              <w:rPr>
                <w:rFonts w:hAnsi="Arial"/>
                <w:color w:val="333333"/>
                <w:kern w:val="0"/>
                <w:sz w:val="18"/>
                <w:szCs w:val="18"/>
              </w:rPr>
              <w:t>当量率</w:t>
            </w:r>
            <w:r w:rsidRPr="004C184C">
              <w:rPr>
                <w:color w:val="333333"/>
                <w:kern w:val="0"/>
                <w:sz w:val="18"/>
                <w:szCs w:val="18"/>
              </w:rPr>
              <w:t>2mSv/h</w:t>
            </w:r>
            <w:proofErr w:type="gramStart"/>
            <w:r w:rsidRPr="004C184C">
              <w:rPr>
                <w:rFonts w:hAnsi="Arial"/>
                <w:color w:val="333333"/>
                <w:kern w:val="0"/>
                <w:sz w:val="18"/>
                <w:szCs w:val="18"/>
              </w:rPr>
              <w:t>以下</w:t>
            </w:r>
            <w:proofErr w:type="gramEnd"/>
            <w:r w:rsidRPr="004C184C">
              <w:rPr>
                <w:color w:val="333333"/>
                <w:kern w:val="0"/>
                <w:sz w:val="18"/>
                <w:szCs w:val="18"/>
              </w:rPr>
              <w:br/>
            </w:r>
            <w:r w:rsidRPr="004C184C">
              <w:rPr>
                <w:rFonts w:hAnsi="Arial"/>
                <w:color w:val="333333"/>
                <w:kern w:val="0"/>
                <w:sz w:val="18"/>
                <w:szCs w:val="18"/>
              </w:rPr>
              <w:t>输送指数</w:t>
            </w:r>
            <w:r w:rsidRPr="004C184C">
              <w:rPr>
                <w:color w:val="333333"/>
                <w:kern w:val="0"/>
                <w:sz w:val="18"/>
                <w:szCs w:val="18"/>
              </w:rPr>
              <w:t>1.1</w:t>
            </w:r>
            <w:r w:rsidRPr="004C184C">
              <w:rPr>
                <w:rFonts w:hAnsi="Arial"/>
                <w:color w:val="333333"/>
                <w:kern w:val="0"/>
                <w:sz w:val="18"/>
                <w:szCs w:val="18"/>
              </w:rPr>
              <w:t>～</w:t>
            </w:r>
            <w:r w:rsidRPr="004C184C">
              <w:rPr>
                <w:color w:val="333333"/>
                <w:kern w:val="0"/>
                <w:sz w:val="18"/>
                <w:szCs w:val="18"/>
              </w:rPr>
              <w:t>10.0</w:t>
            </w:r>
          </w:p>
        </w:tc>
      </w:tr>
      <w:tr w:rsidR="00FA3C38" w:rsidRPr="008F504E" w:rsidTr="000134F7">
        <w:trPr>
          <w:tblCellSpacing w:w="0" w:type="dxa"/>
        </w:trPr>
        <w:tc>
          <w:tcPr>
            <w:tcW w:w="7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center"/>
              <w:rPr>
                <w:color w:val="333333"/>
                <w:kern w:val="0"/>
                <w:sz w:val="18"/>
                <w:szCs w:val="18"/>
              </w:rPr>
            </w:pPr>
            <w:r w:rsidRPr="004C184C">
              <w:rPr>
                <w:b/>
                <w:bCs/>
                <w:color w:val="333333"/>
                <w:kern w:val="0"/>
                <w:sz w:val="18"/>
                <w:szCs w:val="18"/>
              </w:rPr>
              <w:t>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left"/>
              <w:rPr>
                <w:color w:val="333333"/>
                <w:kern w:val="0"/>
                <w:sz w:val="18"/>
                <w:szCs w:val="18"/>
              </w:rPr>
            </w:pPr>
            <w:proofErr w:type="gramStart"/>
            <w:r w:rsidRPr="004C184C">
              <w:rPr>
                <w:rFonts w:hAnsi="Arial"/>
                <w:b/>
                <w:bCs/>
                <w:color w:val="333333"/>
                <w:kern w:val="0"/>
                <w:sz w:val="18"/>
                <w:szCs w:val="18"/>
              </w:rPr>
              <w:t>腐</w:t>
            </w:r>
            <w:proofErr w:type="gramEnd"/>
            <w:r w:rsidRPr="004C184C">
              <w:rPr>
                <w:rFonts w:hAnsi="Arial"/>
                <w:b/>
                <w:bCs/>
                <w:color w:val="333333"/>
                <w:kern w:val="0"/>
                <w:sz w:val="18"/>
                <w:szCs w:val="18"/>
              </w:rPr>
              <w:t>食性物质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left"/>
              <w:rPr>
                <w:color w:val="333333"/>
                <w:kern w:val="0"/>
                <w:sz w:val="18"/>
                <w:szCs w:val="18"/>
              </w:rPr>
            </w:pPr>
            <w:r w:rsidRPr="004C184C">
              <w:rPr>
                <w:color w:val="333333"/>
                <w:kern w:val="0"/>
                <w:sz w:val="18"/>
                <w:szCs w:val="18"/>
              </w:rPr>
              <w:t>8(RCM)</w:t>
            </w:r>
          </w:p>
        </w:tc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center"/>
              <w:rPr>
                <w:color w:val="333333"/>
                <w:kern w:val="0"/>
                <w:sz w:val="18"/>
                <w:szCs w:val="18"/>
              </w:rPr>
            </w:pPr>
            <w:r>
              <w:rPr>
                <w:noProof/>
                <w:color w:val="333333"/>
                <w:kern w:val="0"/>
                <w:sz w:val="18"/>
                <w:szCs w:val="18"/>
              </w:rPr>
              <w:drawing>
                <wp:inline distT="0" distB="0" distL="0" distR="0">
                  <wp:extent cx="835025" cy="850900"/>
                  <wp:effectExtent l="19050" t="0" r="3175" b="0"/>
                  <wp:docPr id="17" name="图片 17" descr="d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d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85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left"/>
              <w:rPr>
                <w:color w:val="333333"/>
                <w:kern w:val="0"/>
                <w:sz w:val="18"/>
                <w:szCs w:val="18"/>
              </w:rPr>
            </w:pPr>
            <w:r w:rsidRPr="004C184C">
              <w:rPr>
                <w:rFonts w:hAnsi="Arial"/>
                <w:color w:val="333333"/>
                <w:kern w:val="0"/>
                <w:sz w:val="18"/>
                <w:szCs w:val="18"/>
              </w:rPr>
              <w:t>酸类、碱类、电池（内含电池液物质）、人的皮肤</w:t>
            </w:r>
            <w:r w:rsidRPr="004C184C">
              <w:rPr>
                <w:color w:val="333333"/>
                <w:kern w:val="0"/>
                <w:sz w:val="18"/>
                <w:szCs w:val="18"/>
              </w:rPr>
              <w:t>·</w:t>
            </w:r>
            <w:r w:rsidRPr="004C184C">
              <w:rPr>
                <w:rFonts w:hAnsi="Arial"/>
                <w:color w:val="333333"/>
                <w:kern w:val="0"/>
                <w:sz w:val="18"/>
                <w:szCs w:val="18"/>
              </w:rPr>
              <w:t>金属坏死</w:t>
            </w:r>
            <w:r w:rsidRPr="004C184C">
              <w:rPr>
                <w:color w:val="333333"/>
                <w:kern w:val="0"/>
                <w:sz w:val="18"/>
                <w:szCs w:val="18"/>
              </w:rPr>
              <w:t>·</w:t>
            </w:r>
            <w:proofErr w:type="gramStart"/>
            <w:r w:rsidRPr="004C184C">
              <w:rPr>
                <w:rFonts w:hAnsi="Arial"/>
                <w:color w:val="333333"/>
                <w:kern w:val="0"/>
                <w:sz w:val="18"/>
                <w:szCs w:val="18"/>
              </w:rPr>
              <w:t>腐食物质</w:t>
            </w:r>
            <w:proofErr w:type="gramEnd"/>
            <w:r w:rsidRPr="004C184C">
              <w:rPr>
                <w:rFonts w:hAnsi="Arial"/>
                <w:color w:val="333333"/>
                <w:kern w:val="0"/>
                <w:sz w:val="18"/>
                <w:szCs w:val="18"/>
              </w:rPr>
              <w:t>等</w:t>
            </w:r>
            <w:r w:rsidRPr="004C184C">
              <w:rPr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FA3C38" w:rsidRPr="008F504E" w:rsidTr="000134F7">
        <w:trPr>
          <w:tblCellSpacing w:w="0" w:type="dxa"/>
        </w:trPr>
        <w:tc>
          <w:tcPr>
            <w:tcW w:w="7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center"/>
              <w:rPr>
                <w:color w:val="333333"/>
                <w:kern w:val="0"/>
                <w:sz w:val="18"/>
                <w:szCs w:val="18"/>
              </w:rPr>
            </w:pPr>
            <w:r w:rsidRPr="004C184C">
              <w:rPr>
                <w:b/>
                <w:bCs/>
                <w:color w:val="333333"/>
                <w:kern w:val="0"/>
                <w:sz w:val="18"/>
                <w:szCs w:val="18"/>
              </w:rPr>
              <w:t>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left"/>
              <w:rPr>
                <w:color w:val="333333"/>
                <w:kern w:val="0"/>
                <w:sz w:val="18"/>
                <w:szCs w:val="18"/>
              </w:rPr>
            </w:pPr>
            <w:r w:rsidRPr="004C184C">
              <w:rPr>
                <w:rFonts w:hAnsi="Arial"/>
                <w:b/>
                <w:bCs/>
                <w:color w:val="333333"/>
                <w:kern w:val="0"/>
                <w:sz w:val="18"/>
                <w:szCs w:val="18"/>
              </w:rPr>
              <w:t>其它的</w:t>
            </w:r>
            <w:r w:rsidRPr="004C184C">
              <w:rPr>
                <w:b/>
                <w:bCs/>
                <w:color w:val="333333"/>
                <w:kern w:val="0"/>
                <w:sz w:val="18"/>
                <w:szCs w:val="18"/>
              </w:rPr>
              <w:br/>
            </w:r>
            <w:r w:rsidRPr="004C184C">
              <w:rPr>
                <w:rFonts w:hAnsi="Arial"/>
                <w:b/>
                <w:bCs/>
                <w:color w:val="333333"/>
                <w:kern w:val="0"/>
                <w:sz w:val="18"/>
                <w:szCs w:val="18"/>
              </w:rPr>
              <w:t>有害物件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left"/>
              <w:rPr>
                <w:color w:val="333333"/>
                <w:kern w:val="0"/>
                <w:sz w:val="18"/>
                <w:szCs w:val="18"/>
              </w:rPr>
            </w:pPr>
            <w:r w:rsidRPr="004C184C">
              <w:rPr>
                <w:color w:val="333333"/>
                <w:kern w:val="0"/>
                <w:sz w:val="18"/>
                <w:szCs w:val="18"/>
              </w:rPr>
              <w:t>9(RMD)</w:t>
            </w:r>
            <w:r w:rsidRPr="004C184C">
              <w:rPr>
                <w:color w:val="333333"/>
                <w:kern w:val="0"/>
                <w:sz w:val="18"/>
                <w:szCs w:val="18"/>
              </w:rPr>
              <w:br/>
              <w:t> (ICE)</w:t>
            </w:r>
            <w:r w:rsidRPr="004C184C">
              <w:rPr>
                <w:color w:val="333333"/>
                <w:kern w:val="0"/>
                <w:sz w:val="18"/>
                <w:szCs w:val="18"/>
              </w:rPr>
              <w:br/>
              <w:t> (RSB)</w:t>
            </w:r>
            <w:r w:rsidRPr="004C184C">
              <w:rPr>
                <w:color w:val="333333"/>
                <w:kern w:val="0"/>
                <w:sz w:val="18"/>
                <w:szCs w:val="18"/>
              </w:rPr>
              <w:br/>
              <w:t> (MAG)</w:t>
            </w:r>
          </w:p>
        </w:tc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center"/>
              <w:rPr>
                <w:color w:val="333333"/>
                <w:kern w:val="0"/>
                <w:sz w:val="18"/>
                <w:szCs w:val="18"/>
              </w:rPr>
            </w:pPr>
            <w:r>
              <w:rPr>
                <w:noProof/>
                <w:color w:val="333333"/>
                <w:kern w:val="0"/>
                <w:sz w:val="18"/>
                <w:szCs w:val="18"/>
              </w:rPr>
              <w:drawing>
                <wp:inline distT="0" distB="0" distL="0" distR="0">
                  <wp:extent cx="1765300" cy="858520"/>
                  <wp:effectExtent l="19050" t="0" r="6350" b="0"/>
                  <wp:docPr id="18" name="图片 18" descr="d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d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0" cy="858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left"/>
              <w:rPr>
                <w:color w:val="333333"/>
                <w:kern w:val="0"/>
                <w:sz w:val="18"/>
                <w:szCs w:val="18"/>
              </w:rPr>
            </w:pPr>
            <w:r w:rsidRPr="004C184C">
              <w:rPr>
                <w:color w:val="333333"/>
                <w:kern w:val="0"/>
                <w:sz w:val="18"/>
                <w:szCs w:val="18"/>
              </w:rPr>
              <w:t>RMD</w:t>
            </w:r>
            <w:r w:rsidRPr="004C184C">
              <w:rPr>
                <w:rFonts w:hAnsi="Arial"/>
                <w:color w:val="333333"/>
                <w:kern w:val="0"/>
                <w:sz w:val="18"/>
                <w:szCs w:val="18"/>
              </w:rPr>
              <w:t xml:space="preserve">　除以下的危险物以外的物质、内燃机</w:t>
            </w:r>
            <w:r w:rsidRPr="004C184C">
              <w:rPr>
                <w:color w:val="333333"/>
                <w:kern w:val="0"/>
                <w:sz w:val="18"/>
                <w:szCs w:val="18"/>
              </w:rPr>
              <w:t>(</w:t>
            </w:r>
            <w:r w:rsidRPr="004C184C">
              <w:rPr>
                <w:rFonts w:hAnsi="Arial"/>
                <w:color w:val="333333"/>
                <w:kern w:val="0"/>
                <w:sz w:val="18"/>
                <w:szCs w:val="18"/>
              </w:rPr>
              <w:t>车等</w:t>
            </w:r>
            <w:r w:rsidRPr="004C184C">
              <w:rPr>
                <w:color w:val="333333"/>
                <w:kern w:val="0"/>
                <w:sz w:val="18"/>
                <w:szCs w:val="18"/>
              </w:rPr>
              <w:t>)</w:t>
            </w:r>
            <w:r w:rsidRPr="004C184C">
              <w:rPr>
                <w:rFonts w:hAnsi="Arial"/>
                <w:color w:val="333333"/>
                <w:kern w:val="0"/>
                <w:sz w:val="18"/>
                <w:szCs w:val="18"/>
              </w:rPr>
              <w:t>、少量化妆品等</w:t>
            </w:r>
            <w:r w:rsidRPr="004C184C">
              <w:rPr>
                <w:color w:val="333333"/>
                <w:kern w:val="0"/>
                <w:sz w:val="18"/>
                <w:szCs w:val="18"/>
              </w:rPr>
              <w:br/>
              <w:t>ICE</w:t>
            </w:r>
            <w:r w:rsidRPr="004C184C">
              <w:rPr>
                <w:rFonts w:hAnsi="Arial"/>
                <w:color w:val="333333"/>
                <w:kern w:val="0"/>
                <w:sz w:val="18"/>
                <w:szCs w:val="18"/>
              </w:rPr>
              <w:t xml:space="preserve">　干冰</w:t>
            </w:r>
            <w:r w:rsidRPr="004C184C">
              <w:rPr>
                <w:color w:val="333333"/>
                <w:kern w:val="0"/>
                <w:sz w:val="18"/>
                <w:szCs w:val="18"/>
              </w:rPr>
              <w:br/>
              <w:t>RSB</w:t>
            </w:r>
            <w:r w:rsidRPr="004C184C">
              <w:rPr>
                <w:rFonts w:hAnsi="Arial"/>
                <w:color w:val="333333"/>
                <w:kern w:val="0"/>
                <w:sz w:val="18"/>
                <w:szCs w:val="18"/>
              </w:rPr>
              <w:t xml:space="preserve">　</w:t>
            </w:r>
            <w:r w:rsidRPr="004C184C">
              <w:rPr>
                <w:color w:val="333333"/>
                <w:kern w:val="0"/>
                <w:sz w:val="18"/>
                <w:szCs w:val="18"/>
              </w:rPr>
              <w:br/>
              <w:t>MAG</w:t>
            </w:r>
            <w:r w:rsidRPr="004C184C">
              <w:rPr>
                <w:rFonts w:hAnsi="Arial"/>
                <w:color w:val="333333"/>
                <w:kern w:val="0"/>
                <w:sz w:val="18"/>
                <w:szCs w:val="18"/>
              </w:rPr>
              <w:t xml:space="preserve">　磁性物质</w:t>
            </w:r>
            <w:r w:rsidRPr="004C184C">
              <w:rPr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FA3C38" w:rsidRPr="008F504E" w:rsidTr="000134F7">
        <w:trPr>
          <w:tblCellSpacing w:w="0" w:type="dxa"/>
        </w:trPr>
        <w:tc>
          <w:tcPr>
            <w:tcW w:w="7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center"/>
              <w:rPr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left"/>
              <w:rPr>
                <w:color w:val="333333"/>
                <w:kern w:val="0"/>
                <w:sz w:val="18"/>
                <w:szCs w:val="18"/>
              </w:rPr>
            </w:pPr>
            <w:r w:rsidRPr="004C184C">
              <w:rPr>
                <w:rFonts w:hAnsi="Arial"/>
                <w:b/>
                <w:bCs/>
                <w:color w:val="333333"/>
                <w:kern w:val="0"/>
                <w:sz w:val="18"/>
                <w:szCs w:val="18"/>
              </w:rPr>
              <w:t>微量危险品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left"/>
              <w:rPr>
                <w:color w:val="333333"/>
                <w:kern w:val="0"/>
                <w:sz w:val="18"/>
                <w:szCs w:val="18"/>
              </w:rPr>
            </w:pPr>
            <w:r w:rsidRPr="004C184C">
              <w:rPr>
                <w:color w:val="333333"/>
                <w:kern w:val="0"/>
                <w:sz w:val="18"/>
                <w:szCs w:val="18"/>
              </w:rPr>
              <w:t>(*REQ)</w:t>
            </w:r>
            <w:r w:rsidRPr="004C184C">
              <w:rPr>
                <w:color w:val="333333"/>
                <w:kern w:val="0"/>
                <w:sz w:val="18"/>
                <w:szCs w:val="18"/>
              </w:rPr>
              <w:br/>
              <w:t>*JAL</w:t>
            </w:r>
            <w:r w:rsidRPr="004C184C">
              <w:rPr>
                <w:rFonts w:hAnsi="Arial"/>
                <w:color w:val="333333"/>
                <w:kern w:val="0"/>
                <w:sz w:val="18"/>
                <w:szCs w:val="18"/>
              </w:rPr>
              <w:t>内</w:t>
            </w:r>
            <w:r w:rsidRPr="004C184C">
              <w:rPr>
                <w:color w:val="333333"/>
                <w:kern w:val="0"/>
                <w:sz w:val="18"/>
                <w:szCs w:val="18"/>
              </w:rPr>
              <w:t>CODE</w:t>
            </w:r>
          </w:p>
        </w:tc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center"/>
              <w:rPr>
                <w:color w:val="333333"/>
                <w:kern w:val="0"/>
                <w:sz w:val="18"/>
                <w:szCs w:val="18"/>
              </w:rPr>
            </w:pPr>
            <w:r>
              <w:rPr>
                <w:noProof/>
                <w:color w:val="333333"/>
                <w:kern w:val="0"/>
                <w:sz w:val="18"/>
                <w:szCs w:val="18"/>
              </w:rPr>
              <w:drawing>
                <wp:inline distT="0" distB="0" distL="0" distR="0">
                  <wp:extent cx="914400" cy="850900"/>
                  <wp:effectExtent l="19050" t="0" r="0" b="0"/>
                  <wp:docPr id="19" name="图片 19" descr="d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d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5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left"/>
              <w:rPr>
                <w:color w:val="333333"/>
                <w:kern w:val="0"/>
                <w:sz w:val="18"/>
                <w:szCs w:val="18"/>
              </w:rPr>
            </w:pPr>
            <w:r w:rsidRPr="004C184C">
              <w:rPr>
                <w:rFonts w:hAnsi="Arial"/>
                <w:color w:val="333333"/>
                <w:kern w:val="0"/>
                <w:sz w:val="18"/>
                <w:szCs w:val="18"/>
              </w:rPr>
              <w:t>根据内容物、一包内容量的一定值以下的物质</w:t>
            </w:r>
          </w:p>
        </w:tc>
      </w:tr>
      <w:tr w:rsidR="00FA3C38" w:rsidRPr="008F504E" w:rsidTr="000134F7">
        <w:trPr>
          <w:tblCellSpacing w:w="0" w:type="dxa"/>
        </w:trPr>
        <w:tc>
          <w:tcPr>
            <w:tcW w:w="7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center"/>
              <w:rPr>
                <w:color w:val="333333"/>
                <w:kern w:val="0"/>
                <w:sz w:val="18"/>
                <w:szCs w:val="18"/>
              </w:rPr>
            </w:pPr>
            <w:r w:rsidRPr="004C184C">
              <w:rPr>
                <w:rFonts w:hAnsi="Arial"/>
                <w:b/>
                <w:bCs/>
                <w:color w:val="333333"/>
                <w:kern w:val="0"/>
                <w:sz w:val="18"/>
                <w:szCs w:val="18"/>
              </w:rPr>
              <w:t>使</w:t>
            </w:r>
            <w:r w:rsidRPr="004C184C">
              <w:rPr>
                <w:b/>
                <w:bCs/>
                <w:color w:val="333333"/>
                <w:kern w:val="0"/>
                <w:sz w:val="18"/>
                <w:szCs w:val="18"/>
              </w:rPr>
              <w:t xml:space="preserve"> </w:t>
            </w:r>
            <w:r w:rsidRPr="004C184C">
              <w:rPr>
                <w:b/>
                <w:bCs/>
                <w:color w:val="333333"/>
                <w:kern w:val="0"/>
                <w:sz w:val="18"/>
                <w:szCs w:val="18"/>
              </w:rPr>
              <w:br/>
            </w:r>
            <w:r w:rsidRPr="004C184C">
              <w:rPr>
                <w:rFonts w:hAnsi="Arial"/>
                <w:b/>
                <w:bCs/>
                <w:color w:val="333333"/>
                <w:kern w:val="0"/>
                <w:sz w:val="18"/>
                <w:szCs w:val="18"/>
              </w:rPr>
              <w:t>用</w:t>
            </w:r>
            <w:r w:rsidRPr="004C184C">
              <w:rPr>
                <w:b/>
                <w:bCs/>
                <w:color w:val="333333"/>
                <w:kern w:val="0"/>
                <w:sz w:val="18"/>
                <w:szCs w:val="18"/>
              </w:rPr>
              <w:t xml:space="preserve"> </w:t>
            </w:r>
            <w:r w:rsidRPr="004C184C">
              <w:rPr>
                <w:b/>
                <w:bCs/>
                <w:color w:val="333333"/>
                <w:kern w:val="0"/>
                <w:sz w:val="18"/>
                <w:szCs w:val="18"/>
              </w:rPr>
              <w:br/>
            </w:r>
            <w:r w:rsidRPr="004C184C">
              <w:rPr>
                <w:rFonts w:hAnsi="Arial"/>
                <w:b/>
                <w:bCs/>
                <w:color w:val="333333"/>
                <w:kern w:val="0"/>
                <w:sz w:val="18"/>
                <w:szCs w:val="18"/>
              </w:rPr>
              <w:t>标</w:t>
            </w:r>
            <w:r w:rsidRPr="004C184C">
              <w:rPr>
                <w:b/>
                <w:bCs/>
                <w:color w:val="333333"/>
                <w:kern w:val="0"/>
                <w:sz w:val="18"/>
                <w:szCs w:val="18"/>
              </w:rPr>
              <w:t xml:space="preserve"> </w:t>
            </w:r>
            <w:r w:rsidRPr="004C184C">
              <w:rPr>
                <w:b/>
                <w:bCs/>
                <w:color w:val="333333"/>
                <w:kern w:val="0"/>
                <w:sz w:val="18"/>
                <w:szCs w:val="18"/>
              </w:rPr>
              <w:br/>
            </w:r>
            <w:r w:rsidRPr="004C184C">
              <w:rPr>
                <w:rFonts w:hAnsi="Arial"/>
                <w:b/>
                <w:bCs/>
                <w:color w:val="333333"/>
                <w:kern w:val="0"/>
                <w:sz w:val="18"/>
                <w:szCs w:val="18"/>
              </w:rPr>
              <w:lastRenderedPageBreak/>
              <w:t>识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left"/>
              <w:rPr>
                <w:color w:val="333333"/>
                <w:kern w:val="0"/>
                <w:sz w:val="18"/>
                <w:szCs w:val="18"/>
              </w:rPr>
            </w:pPr>
            <w:r w:rsidRPr="004C184C">
              <w:rPr>
                <w:rFonts w:hAnsi="Arial"/>
                <w:b/>
                <w:bCs/>
                <w:color w:val="333333"/>
                <w:kern w:val="0"/>
                <w:sz w:val="18"/>
                <w:szCs w:val="18"/>
              </w:rPr>
              <w:lastRenderedPageBreak/>
              <w:t>深冷液化瓦斯专用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left"/>
              <w:rPr>
                <w:color w:val="333333"/>
                <w:kern w:val="0"/>
                <w:sz w:val="18"/>
                <w:szCs w:val="18"/>
              </w:rPr>
            </w:pPr>
            <w:r w:rsidRPr="004C184C">
              <w:rPr>
                <w:color w:val="333333"/>
                <w:kern w:val="0"/>
                <w:sz w:val="18"/>
                <w:szCs w:val="18"/>
              </w:rPr>
              <w:t>RCL</w:t>
            </w:r>
          </w:p>
        </w:tc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center"/>
              <w:rPr>
                <w:color w:val="333333"/>
                <w:kern w:val="0"/>
                <w:sz w:val="18"/>
                <w:szCs w:val="18"/>
              </w:rPr>
            </w:pPr>
            <w:r>
              <w:rPr>
                <w:noProof/>
                <w:color w:val="333333"/>
                <w:kern w:val="0"/>
                <w:sz w:val="18"/>
                <w:szCs w:val="18"/>
              </w:rPr>
              <w:drawing>
                <wp:inline distT="0" distB="0" distL="0" distR="0">
                  <wp:extent cx="564515" cy="826770"/>
                  <wp:effectExtent l="19050" t="0" r="6985" b="0"/>
                  <wp:docPr id="20" name="图片 20" descr="d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d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826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left"/>
              <w:rPr>
                <w:color w:val="333333"/>
                <w:kern w:val="0"/>
                <w:sz w:val="18"/>
                <w:szCs w:val="18"/>
              </w:rPr>
            </w:pPr>
            <w:r w:rsidRPr="004C184C">
              <w:rPr>
                <w:rFonts w:hAnsi="Arial"/>
                <w:color w:val="333333"/>
                <w:kern w:val="0"/>
                <w:sz w:val="18"/>
                <w:szCs w:val="18"/>
              </w:rPr>
              <w:t>深冷液化过的</w:t>
            </w:r>
            <w:proofErr w:type="gramStart"/>
            <w:r w:rsidRPr="004C184C">
              <w:rPr>
                <w:rFonts w:hAnsi="Arial"/>
                <w:color w:val="333333"/>
                <w:kern w:val="0"/>
                <w:sz w:val="18"/>
                <w:szCs w:val="18"/>
              </w:rPr>
              <w:t>窒</w:t>
            </w:r>
            <w:proofErr w:type="gramEnd"/>
            <w:r w:rsidRPr="004C184C">
              <w:rPr>
                <w:rFonts w:hAnsi="Arial"/>
                <w:color w:val="333333"/>
                <w:kern w:val="0"/>
                <w:sz w:val="18"/>
                <w:szCs w:val="18"/>
              </w:rPr>
              <w:t>素瓦斯、氩瓦斯等</w:t>
            </w:r>
          </w:p>
        </w:tc>
      </w:tr>
      <w:tr w:rsidR="00FA3C38" w:rsidRPr="008F504E" w:rsidTr="000134F7">
        <w:trPr>
          <w:tblCellSpacing w:w="0" w:type="dxa"/>
        </w:trPr>
        <w:tc>
          <w:tcPr>
            <w:tcW w:w="765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jc w:val="left"/>
              <w:rPr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left"/>
              <w:rPr>
                <w:color w:val="333333"/>
                <w:kern w:val="0"/>
                <w:sz w:val="18"/>
                <w:szCs w:val="18"/>
              </w:rPr>
            </w:pPr>
            <w:r w:rsidRPr="004C184C">
              <w:rPr>
                <w:rFonts w:hAnsi="Arial"/>
                <w:b/>
                <w:bCs/>
                <w:color w:val="333333"/>
                <w:kern w:val="0"/>
                <w:sz w:val="18"/>
                <w:szCs w:val="18"/>
              </w:rPr>
              <w:t>货机专用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left"/>
              <w:rPr>
                <w:color w:val="333333"/>
                <w:kern w:val="0"/>
                <w:sz w:val="18"/>
                <w:szCs w:val="18"/>
              </w:rPr>
            </w:pPr>
            <w:r w:rsidRPr="004C184C">
              <w:rPr>
                <w:color w:val="333333"/>
                <w:kern w:val="0"/>
                <w:sz w:val="18"/>
                <w:szCs w:val="18"/>
              </w:rPr>
              <w:t>CAO</w:t>
            </w:r>
          </w:p>
        </w:tc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center"/>
              <w:rPr>
                <w:color w:val="333333"/>
                <w:kern w:val="0"/>
                <w:sz w:val="18"/>
                <w:szCs w:val="18"/>
              </w:rPr>
            </w:pPr>
            <w:r>
              <w:rPr>
                <w:noProof/>
                <w:color w:val="333333"/>
                <w:kern w:val="0"/>
                <w:sz w:val="18"/>
                <w:szCs w:val="18"/>
              </w:rPr>
              <w:drawing>
                <wp:inline distT="0" distB="0" distL="0" distR="0">
                  <wp:extent cx="914400" cy="858520"/>
                  <wp:effectExtent l="19050" t="0" r="0" b="0"/>
                  <wp:docPr id="21" name="图片 21" descr="d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d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58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left"/>
              <w:rPr>
                <w:color w:val="333333"/>
                <w:kern w:val="0"/>
                <w:sz w:val="18"/>
                <w:szCs w:val="18"/>
              </w:rPr>
            </w:pPr>
            <w:r w:rsidRPr="004C184C">
              <w:rPr>
                <w:rFonts w:hAnsi="Arial"/>
                <w:color w:val="333333"/>
                <w:kern w:val="0"/>
                <w:sz w:val="18"/>
                <w:szCs w:val="18"/>
              </w:rPr>
              <w:t>内容物、一包的内容量、只有货机可能装载物质</w:t>
            </w:r>
          </w:p>
        </w:tc>
      </w:tr>
      <w:tr w:rsidR="00FA3C38" w:rsidRPr="008F504E" w:rsidTr="000134F7">
        <w:trPr>
          <w:tblCellSpacing w:w="0" w:type="dxa"/>
        </w:trPr>
        <w:tc>
          <w:tcPr>
            <w:tcW w:w="765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jc w:val="left"/>
              <w:rPr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left"/>
              <w:rPr>
                <w:color w:val="333333"/>
                <w:kern w:val="0"/>
                <w:sz w:val="18"/>
                <w:szCs w:val="18"/>
              </w:rPr>
            </w:pPr>
            <w:r w:rsidRPr="004C184C">
              <w:rPr>
                <w:rFonts w:hAnsi="Arial"/>
                <w:b/>
                <w:bCs/>
                <w:color w:val="333333"/>
                <w:kern w:val="0"/>
                <w:sz w:val="18"/>
                <w:szCs w:val="18"/>
              </w:rPr>
              <w:t>不可颠倒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left"/>
              <w:rPr>
                <w:color w:val="333333"/>
                <w:kern w:val="0"/>
                <w:sz w:val="18"/>
                <w:szCs w:val="18"/>
              </w:rPr>
            </w:pPr>
            <w:r w:rsidRPr="004C184C">
              <w:rPr>
                <w:color w:val="333333"/>
                <w:kern w:val="0"/>
                <w:sz w:val="18"/>
                <w:szCs w:val="18"/>
              </w:rPr>
              <w:t>-</w:t>
            </w:r>
          </w:p>
        </w:tc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center"/>
              <w:rPr>
                <w:color w:val="333333"/>
                <w:kern w:val="0"/>
                <w:sz w:val="18"/>
                <w:szCs w:val="18"/>
              </w:rPr>
            </w:pPr>
            <w:r>
              <w:rPr>
                <w:noProof/>
                <w:color w:val="333333"/>
                <w:kern w:val="0"/>
                <w:sz w:val="18"/>
                <w:szCs w:val="18"/>
              </w:rPr>
              <w:drawing>
                <wp:inline distT="0" distB="0" distL="0" distR="0">
                  <wp:extent cx="540385" cy="842645"/>
                  <wp:effectExtent l="19050" t="0" r="0" b="0"/>
                  <wp:docPr id="22" name="图片 22" descr="d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d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842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C38" w:rsidRPr="004C184C" w:rsidRDefault="00FA3C38" w:rsidP="000134F7">
            <w:pPr>
              <w:widowControl/>
              <w:spacing w:line="312" w:lineRule="auto"/>
              <w:jc w:val="left"/>
              <w:rPr>
                <w:color w:val="333333"/>
                <w:kern w:val="0"/>
                <w:sz w:val="18"/>
                <w:szCs w:val="18"/>
              </w:rPr>
            </w:pPr>
            <w:r w:rsidRPr="004C184C">
              <w:rPr>
                <w:rFonts w:hAnsi="Arial"/>
                <w:color w:val="333333"/>
                <w:kern w:val="0"/>
                <w:sz w:val="18"/>
                <w:szCs w:val="18"/>
              </w:rPr>
              <w:t>装液体使用的组合容器</w:t>
            </w:r>
            <w:r w:rsidRPr="004C184C">
              <w:rPr>
                <w:color w:val="333333"/>
                <w:kern w:val="0"/>
                <w:sz w:val="18"/>
                <w:szCs w:val="18"/>
              </w:rPr>
              <w:t>.</w:t>
            </w:r>
            <w:r w:rsidRPr="004C184C">
              <w:rPr>
                <w:color w:val="333333"/>
                <w:kern w:val="0"/>
                <w:sz w:val="18"/>
                <w:szCs w:val="18"/>
              </w:rPr>
              <w:br/>
            </w:r>
            <w:r w:rsidRPr="004C184C">
              <w:rPr>
                <w:rFonts w:hAnsi="Arial"/>
                <w:color w:val="333333"/>
                <w:kern w:val="0"/>
                <w:sz w:val="18"/>
                <w:szCs w:val="18"/>
              </w:rPr>
              <w:t>（相对两面）</w:t>
            </w:r>
          </w:p>
        </w:tc>
      </w:tr>
    </w:tbl>
    <w:p w:rsidR="00FA3C38" w:rsidRPr="004E03B7" w:rsidRDefault="00FA3C38" w:rsidP="00FA3C38">
      <w:pPr>
        <w:spacing w:line="520" w:lineRule="exact"/>
        <w:ind w:firstLineChars="200" w:firstLine="480"/>
        <w:rPr>
          <w:rFonts w:eastAsia="DFKai-SB"/>
          <w:color w:val="000000"/>
          <w:sz w:val="24"/>
          <w:szCs w:val="21"/>
        </w:rPr>
      </w:pPr>
    </w:p>
    <w:p w:rsidR="00FA3C38" w:rsidRPr="004C184C" w:rsidRDefault="00FA3C38" w:rsidP="00FA3C38">
      <w:pPr>
        <w:spacing w:line="520" w:lineRule="exact"/>
        <w:ind w:firstLineChars="200" w:firstLine="482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化</w:t>
      </w:r>
      <w:r w:rsidRPr="004C184C">
        <w:rPr>
          <w:rFonts w:hint="eastAsia"/>
          <w:b/>
          <w:color w:val="000000"/>
          <w:sz w:val="24"/>
        </w:rPr>
        <w:t>学品安全标签的样例</w:t>
      </w:r>
    </w:p>
    <w:p w:rsidR="00FA3C38" w:rsidRDefault="00FA3C38" w:rsidP="00FA3C38">
      <w:pPr>
        <w:pStyle w:val="a3"/>
        <w:spacing w:line="420" w:lineRule="atLeast"/>
        <w:ind w:left="720" w:right="720"/>
        <w:rPr>
          <w:sz w:val="18"/>
          <w:szCs w:val="18"/>
        </w:rPr>
      </w:pPr>
      <w:r>
        <w:rPr>
          <w:rFonts w:ascii="System" w:eastAsia="System"/>
          <w:noProof/>
          <w:sz w:val="20"/>
          <w:szCs w:val="20"/>
        </w:rPr>
        <w:drawing>
          <wp:inline distT="0" distB="0" distL="0" distR="0">
            <wp:extent cx="3888105" cy="2584450"/>
            <wp:effectExtent l="19050" t="0" r="0" b="0"/>
            <wp:docPr id="23" name="图片 23" descr="200558142031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200558142031716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105" cy="258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3C38" w:rsidRDefault="00FA3C38" w:rsidP="00FA3C38">
      <w:pPr>
        <w:spacing w:line="520" w:lineRule="exact"/>
        <w:ind w:firstLineChars="200" w:firstLine="482"/>
        <w:rPr>
          <w:b/>
          <w:bCs/>
          <w:color w:val="000000"/>
          <w:sz w:val="24"/>
        </w:rPr>
      </w:pPr>
    </w:p>
    <w:p w:rsidR="00FA3C38" w:rsidRDefault="00FA3C38" w:rsidP="00FA3C38">
      <w:pPr>
        <w:spacing w:line="520" w:lineRule="exact"/>
        <w:ind w:firstLineChars="200" w:firstLine="482"/>
        <w:rPr>
          <w:b/>
          <w:bCs/>
          <w:color w:val="000000"/>
          <w:sz w:val="24"/>
        </w:rPr>
      </w:pPr>
    </w:p>
    <w:p w:rsidR="00FA3C38" w:rsidRDefault="00FA3C38" w:rsidP="00FA3C38">
      <w:pPr>
        <w:spacing w:line="520" w:lineRule="exact"/>
        <w:ind w:firstLineChars="200" w:firstLine="482"/>
        <w:rPr>
          <w:b/>
          <w:bCs/>
          <w:color w:val="000000"/>
          <w:sz w:val="24"/>
        </w:rPr>
      </w:pPr>
    </w:p>
    <w:p w:rsidR="00FA3C38" w:rsidRDefault="00FA3C38" w:rsidP="00FA3C38">
      <w:pPr>
        <w:spacing w:line="520" w:lineRule="exact"/>
        <w:rPr>
          <w:b/>
          <w:bCs/>
          <w:color w:val="000000"/>
          <w:sz w:val="24"/>
        </w:rPr>
      </w:pPr>
    </w:p>
    <w:p w:rsidR="00D954A8" w:rsidRDefault="00FA3C38"/>
    <w:sectPr w:rsidR="00D954A8" w:rsidSect="005F45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FKai-SB">
    <w:altName w:val="Arial Unicode MS"/>
    <w:charset w:val="88"/>
    <w:family w:val="script"/>
    <w:pitch w:val="fixed"/>
    <w:sig w:usb0="00000000" w:usb1="080E0000" w:usb2="00000016" w:usb3="00000000" w:csb0="00100001" w:csb1="00000000"/>
  </w:font>
  <w:font w:name="System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3C38"/>
    <w:rsid w:val="004E09F7"/>
    <w:rsid w:val="005F4510"/>
    <w:rsid w:val="00743B46"/>
    <w:rsid w:val="00835531"/>
    <w:rsid w:val="00B81CDD"/>
    <w:rsid w:val="00FA3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C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A3C38"/>
    <w:pPr>
      <w:widowControl/>
      <w:spacing w:before="100" w:beforeAutospacing="1" w:after="100" w:afterAutospacing="1"/>
      <w:jc w:val="left"/>
    </w:pPr>
    <w:rPr>
      <w:rFonts w:ascii="宋体" w:hAnsi="宋体"/>
      <w:color w:val="FFFFFF"/>
      <w:kern w:val="0"/>
      <w:sz w:val="24"/>
    </w:rPr>
  </w:style>
  <w:style w:type="paragraph" w:styleId="a4">
    <w:name w:val="Balloon Text"/>
    <w:basedOn w:val="a"/>
    <w:link w:val="Char"/>
    <w:uiPriority w:val="99"/>
    <w:semiHidden/>
    <w:unhideWhenUsed/>
    <w:rsid w:val="00FA3C3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A3C3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202</Words>
  <Characters>1156</Characters>
  <Application>Microsoft Office Word</Application>
  <DocSecurity>0</DocSecurity>
  <Lines>9</Lines>
  <Paragraphs>2</Paragraphs>
  <ScaleCrop>false</ScaleCrop>
  <Company>chem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li</cp:lastModifiedBy>
  <cp:revision>1</cp:revision>
  <dcterms:created xsi:type="dcterms:W3CDTF">2013-03-04T09:22:00Z</dcterms:created>
  <dcterms:modified xsi:type="dcterms:W3CDTF">2013-03-04T09:22:00Z</dcterms:modified>
</cp:coreProperties>
</file>